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ANUNCIO PARA PRESENTACIÓN DE PROPUESTAS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E1985" w:rsidRDefault="000E1985" w:rsidP="000E198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ENTIDAD ADJUDICADORA:</w:t>
      </w:r>
    </w:p>
    <w:p w:rsidR="000E1985" w:rsidRDefault="000E1985" w:rsidP="000E198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Organismo: OAM UNIVERSITAT POPULAR DE L’AJUNTAMENT DE VALÈNCIA.</w:t>
      </w:r>
    </w:p>
    <w:p w:rsidR="000E1985" w:rsidRDefault="000E1985" w:rsidP="000E198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Servicio que tramita el expediente: Oficinas Centrales.</w:t>
      </w:r>
    </w:p>
    <w:p w:rsidR="000E1985" w:rsidRDefault="000E1985" w:rsidP="000E19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Número de expediente</w:t>
      </w:r>
      <w:proofErr w:type="gramStart"/>
      <w:r>
        <w:rPr>
          <w:rFonts w:ascii="Arial" w:hAnsi="Arial" w:cs="Arial"/>
          <w:sz w:val="20"/>
          <w:szCs w:val="20"/>
        </w:rPr>
        <w:t>:  70008</w:t>
      </w:r>
      <w:proofErr w:type="gramEnd"/>
      <w:r>
        <w:rPr>
          <w:rFonts w:ascii="Arial" w:hAnsi="Arial" w:cs="Arial"/>
          <w:sz w:val="20"/>
          <w:szCs w:val="20"/>
        </w:rPr>
        <w:t>-2017-000055.</w:t>
      </w:r>
    </w:p>
    <w:p w:rsidR="000E1985" w:rsidRDefault="000E1985" w:rsidP="000E19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OBJETO Y DURACIÓN DEL CONTRATO:</w:t>
      </w:r>
    </w:p>
    <w:p w:rsidR="000E1985" w:rsidRDefault="000E1985" w:rsidP="000E19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OBJETO DELCONTRATO:  </w:t>
      </w:r>
    </w:p>
    <w:p w:rsidR="000E1985" w:rsidRDefault="000E1985" w:rsidP="000E19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Suministro e instalación del siguiente material de Gimnasia fungible para la dotación de los centros de la UNIVERSIDAD POPULAR DEL AYUNTAMIENTO DE VALÈNCIA:</w:t>
      </w:r>
    </w:p>
    <w:tbl>
      <w:tblPr>
        <w:tblW w:w="4023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2823"/>
        <w:gridCol w:w="1200"/>
      </w:tblGrid>
      <w:tr w:rsidR="000E1985" w:rsidTr="000E1985">
        <w:trPr>
          <w:trHeight w:val="300"/>
        </w:trPr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unidades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indiakas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55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recambio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indiakas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70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rollo banda elástica fuerte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rollo banda elástica media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par mancuernas vinilo 1 kg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par mancuernas vinilo  1/2 kg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muñequeras/tobilleras de 1/2 kg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steps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 71 x 36 x 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picas de 160 cm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esterilla 180 x 60 x 10 mm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45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almohadilla cervical /lumbar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47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aros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pilates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pelotas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soft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voleyy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picas de madera 1,20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rodillo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foam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90x 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pelotas polivalentes lisas 220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par pelotas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pilates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1/2 kg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pelotas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pilates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hinchables 24 cm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cuerda tracción 5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mt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conos para picas 32 cm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pelotas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flexi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pilates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55 cm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pelotas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flexi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pilates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65 cm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barra para colocar pelotas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pilates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pelota rítmica 190 mm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pelota futbol esponja caucho 56 mm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pelota de masaje  dura 100 mm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</w:tr>
      <w:tr w:rsidR="000E1985" w:rsidTr="000E1985">
        <w:trPr>
          <w:trHeight w:val="30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pelota de masaje suave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0E1985" w:rsidTr="000E1985">
        <w:trPr>
          <w:trHeight w:val="31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body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power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pilates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1985" w:rsidRDefault="000E198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</w:tbl>
    <w:p w:rsidR="000E1985" w:rsidRDefault="000E1985" w:rsidP="000E198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E1985" w:rsidRDefault="000E1985" w:rsidP="000E198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Distribución de materiales</w:t>
      </w:r>
      <w:r w:rsidR="00752EAF">
        <w:rPr>
          <w:rFonts w:ascii="Arial" w:hAnsi="Arial" w:cs="Arial"/>
          <w:color w:val="000000" w:themeColor="text1"/>
          <w:sz w:val="20"/>
          <w:szCs w:val="20"/>
        </w:rPr>
        <w:t xml:space="preserve"> a los centros de la Universidad Popular (</w:t>
      </w:r>
      <w:r>
        <w:rPr>
          <w:rFonts w:ascii="Arial" w:hAnsi="Arial" w:cs="Arial"/>
          <w:color w:val="000000" w:themeColor="text1"/>
          <w:sz w:val="20"/>
          <w:szCs w:val="20"/>
        </w:rPr>
        <w:t>según Anexo</w:t>
      </w:r>
      <w:r w:rsidR="00752EAF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E1985" w:rsidRPr="00A37729" w:rsidRDefault="000E1985" w:rsidP="000E198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7729">
        <w:rPr>
          <w:rFonts w:ascii="Arial" w:hAnsi="Arial" w:cs="Arial"/>
          <w:color w:val="000000" w:themeColor="text1"/>
          <w:sz w:val="20"/>
          <w:szCs w:val="20"/>
        </w:rPr>
        <w:t xml:space="preserve">En el precio ofertado se considerará incluido el transporte, entrega e instalación del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material de Gimnasia fungible </w:t>
      </w:r>
      <w:r w:rsidRPr="00A37729">
        <w:rPr>
          <w:rFonts w:ascii="Arial" w:hAnsi="Arial" w:cs="Arial"/>
          <w:color w:val="000000" w:themeColor="text1"/>
          <w:sz w:val="20"/>
          <w:szCs w:val="20"/>
        </w:rPr>
        <w:t xml:space="preserve">para la dotación de </w:t>
      </w:r>
      <w:r>
        <w:rPr>
          <w:rFonts w:ascii="Arial" w:hAnsi="Arial" w:cs="Arial"/>
          <w:sz w:val="20"/>
          <w:szCs w:val="20"/>
        </w:rPr>
        <w:t>los centros de la UNIVERSIDAD POPULAR DEL AYUNTAMIENTO DE VALÈNCIA</w:t>
      </w:r>
      <w:r w:rsidRPr="00A37729">
        <w:rPr>
          <w:rFonts w:ascii="Arial" w:hAnsi="Arial" w:cs="Arial"/>
          <w:sz w:val="20"/>
          <w:szCs w:val="20"/>
        </w:rPr>
        <w:t>, debiéndose desglosar los precios unitar</w:t>
      </w:r>
      <w:r>
        <w:rPr>
          <w:rFonts w:ascii="Arial" w:hAnsi="Arial" w:cs="Arial"/>
          <w:sz w:val="20"/>
          <w:szCs w:val="20"/>
        </w:rPr>
        <w:t>i</w:t>
      </w:r>
      <w:r w:rsidRPr="00A37729">
        <w:rPr>
          <w:rFonts w:ascii="Arial" w:hAnsi="Arial" w:cs="Arial"/>
          <w:sz w:val="20"/>
          <w:szCs w:val="20"/>
        </w:rPr>
        <w:t>os por conceptos e IVA.</w:t>
      </w:r>
    </w:p>
    <w:p w:rsidR="000E1985" w:rsidRPr="00A37729" w:rsidRDefault="000E1985" w:rsidP="000E1985">
      <w:pPr>
        <w:contextualSpacing/>
        <w:jc w:val="both"/>
        <w:rPr>
          <w:rFonts w:ascii="Arial" w:hAnsi="Arial" w:cs="Arial"/>
          <w:sz w:val="20"/>
          <w:szCs w:val="20"/>
        </w:rPr>
      </w:pPr>
      <w:r w:rsidRPr="00A37729">
        <w:rPr>
          <w:rFonts w:ascii="Arial" w:hAnsi="Arial" w:cs="Arial"/>
          <w:b/>
          <w:sz w:val="20"/>
          <w:szCs w:val="20"/>
        </w:rPr>
        <w:t xml:space="preserve">DURACIÓN: </w:t>
      </w:r>
      <w:r w:rsidRPr="00A37729">
        <w:rPr>
          <w:rFonts w:ascii="Arial" w:hAnsi="Arial" w:cs="Arial"/>
          <w:color w:val="000000" w:themeColor="text1"/>
          <w:sz w:val="20"/>
          <w:szCs w:val="20"/>
        </w:rPr>
        <w:t>desde la notificación de la adjudicación del contrato hasta el</w:t>
      </w:r>
      <w:r w:rsidRPr="00A37729">
        <w:rPr>
          <w:rFonts w:ascii="Arial" w:hAnsi="Arial" w:cs="Arial"/>
          <w:sz w:val="20"/>
          <w:szCs w:val="20"/>
        </w:rPr>
        <w:t xml:space="preserve"> 31/12/2017.  </w:t>
      </w:r>
    </w:p>
    <w:p w:rsidR="000E1985" w:rsidRDefault="000E1985" w:rsidP="000E1985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E1985" w:rsidRPr="00A37729" w:rsidRDefault="000E1985" w:rsidP="000E1985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A37729">
        <w:rPr>
          <w:rFonts w:ascii="Arial" w:hAnsi="Arial" w:cs="Arial"/>
          <w:b/>
          <w:sz w:val="20"/>
          <w:szCs w:val="20"/>
        </w:rPr>
        <w:t>3. PRESUPUESTO MÁXIMO PARA ADJUDICAR EL CONTRATO (SI PROCEDE):</w:t>
      </w:r>
    </w:p>
    <w:p w:rsidR="000E1985" w:rsidRPr="00DA5858" w:rsidRDefault="000E1985" w:rsidP="000E1985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7729">
        <w:rPr>
          <w:rFonts w:ascii="Arial" w:hAnsi="Arial" w:cs="Arial"/>
          <w:sz w:val="20"/>
          <w:szCs w:val="20"/>
        </w:rPr>
        <w:t xml:space="preserve">El gasto máximo que se prevé para este contrato sin incluir el IVA, asciende a la cantidad de </w:t>
      </w:r>
      <w:r w:rsidRPr="00A37729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6.000,00.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-€, más 1.260,00.-€ en concepto de 21% IVA, ascendiendo a un importe máximo total de 7.260,00.-€, </w:t>
      </w:r>
      <w:r>
        <w:rPr>
          <w:rFonts w:ascii="Arial" w:hAnsi="Arial" w:cs="Arial"/>
          <w:sz w:val="20"/>
          <w:szCs w:val="20"/>
        </w:rPr>
        <w:t>y se imputará</w:t>
      </w:r>
      <w:r w:rsidRPr="00DA5858">
        <w:rPr>
          <w:rFonts w:ascii="Arial" w:hAnsi="Arial" w:cs="Arial"/>
          <w:sz w:val="20"/>
          <w:szCs w:val="20"/>
        </w:rPr>
        <w:t xml:space="preserve"> con cargo a la</w:t>
      </w:r>
      <w:r w:rsidRPr="00DA5858">
        <w:rPr>
          <w:rFonts w:ascii="Arial" w:hAnsi="Arial" w:cs="Arial"/>
          <w:color w:val="000000" w:themeColor="text1"/>
          <w:sz w:val="20"/>
          <w:szCs w:val="20"/>
        </w:rPr>
        <w:t xml:space="preserve"> Aplicación pre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supuestaria </w:t>
      </w:r>
      <w:r w:rsidRPr="00DA5858">
        <w:rPr>
          <w:rFonts w:ascii="Arial" w:hAnsi="Arial" w:cs="Arial"/>
          <w:color w:val="000000" w:themeColor="text1"/>
          <w:sz w:val="20"/>
          <w:szCs w:val="20"/>
        </w:rPr>
        <w:t>326</w:t>
      </w:r>
      <w:r>
        <w:rPr>
          <w:rFonts w:ascii="Arial" w:hAnsi="Arial" w:cs="Arial"/>
          <w:color w:val="000000" w:themeColor="text1"/>
          <w:sz w:val="20"/>
          <w:szCs w:val="20"/>
        </w:rPr>
        <w:t>00</w:t>
      </w:r>
      <w:r w:rsidRPr="00DA5858">
        <w:rPr>
          <w:rFonts w:ascii="Arial" w:hAnsi="Arial" w:cs="Arial"/>
          <w:color w:val="000000" w:themeColor="text1"/>
          <w:sz w:val="20"/>
          <w:szCs w:val="20"/>
        </w:rPr>
        <w:t>/</w:t>
      </w:r>
      <w:r>
        <w:rPr>
          <w:rFonts w:ascii="Arial" w:hAnsi="Arial" w:cs="Arial"/>
          <w:color w:val="000000" w:themeColor="text1"/>
          <w:sz w:val="20"/>
          <w:szCs w:val="20"/>
        </w:rPr>
        <w:t>220.00</w:t>
      </w:r>
      <w:proofErr w:type="gramStart"/>
      <w:r w:rsidRPr="00E93360">
        <w:rPr>
          <w:rFonts w:ascii="Arial" w:hAnsi="Arial" w:cs="Arial"/>
          <w:color w:val="000000" w:themeColor="text1"/>
          <w:sz w:val="20"/>
          <w:szCs w:val="20"/>
        </w:rPr>
        <w:t>:  “</w:t>
      </w:r>
      <w:proofErr w:type="gramEnd"/>
      <w:r w:rsidRPr="00E93360">
        <w:rPr>
          <w:rFonts w:ascii="Arial" w:hAnsi="Arial" w:cs="Arial"/>
          <w:color w:val="000000" w:themeColor="text1"/>
          <w:sz w:val="20"/>
          <w:szCs w:val="20"/>
        </w:rPr>
        <w:t xml:space="preserve">Material de oficina” </w:t>
      </w:r>
      <w:r w:rsidRPr="00DA5858">
        <w:rPr>
          <w:rFonts w:ascii="Arial" w:hAnsi="Arial" w:cs="Arial"/>
          <w:color w:val="000000" w:themeColor="text1"/>
          <w:sz w:val="20"/>
          <w:szCs w:val="20"/>
        </w:rPr>
        <w:t>del vigente Presupuesto de la UNIVERSIDAD POPULAR DEL AYUNTAMIENTO DE VALÈNCIA.</w:t>
      </w:r>
    </w:p>
    <w:p w:rsidR="000E1985" w:rsidRDefault="000E1985" w:rsidP="000E1985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E1985" w:rsidRDefault="000E1985" w:rsidP="000E1985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PRESENTACIÓN DE LA PROPUESTA, ADJUNTANDO PRESUPUESTO Y DOCUMENTACIÓN:</w:t>
      </w:r>
    </w:p>
    <w:p w:rsidR="000E1985" w:rsidRDefault="000E1985" w:rsidP="000E1985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Se realizará a través del e-mail: sólo por ésta vía en upsadministrativa@valencia.es</w:t>
      </w:r>
    </w:p>
    <w:p w:rsidR="000E1985" w:rsidRDefault="000E1985" w:rsidP="000E1985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Responsable</w:t>
      </w:r>
      <w:proofErr w:type="gramStart"/>
      <w:r>
        <w:rPr>
          <w:rFonts w:ascii="Arial" w:hAnsi="Arial" w:cs="Arial"/>
          <w:sz w:val="20"/>
          <w:szCs w:val="20"/>
        </w:rPr>
        <w:t>:  Sección</w:t>
      </w:r>
      <w:proofErr w:type="gramEnd"/>
      <w:r>
        <w:rPr>
          <w:rFonts w:ascii="Arial" w:hAnsi="Arial" w:cs="Arial"/>
          <w:sz w:val="20"/>
          <w:szCs w:val="20"/>
        </w:rPr>
        <w:t xml:space="preserve"> Administrativa</w:t>
      </w:r>
    </w:p>
    <w:p w:rsidR="000E1985" w:rsidRDefault="000E1985" w:rsidP="000E1985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Teléfono: 96.208.27.14 – 96-208.27.01</w:t>
      </w:r>
    </w:p>
    <w:p w:rsidR="000E1985" w:rsidRDefault="000E1985" w:rsidP="000E1985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Domicilio: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Popular. C/Amadeo de Saboya, nº 11 Planta Baja Patio B.</w:t>
      </w:r>
    </w:p>
    <w:p w:rsidR="000E1985" w:rsidRDefault="000E1985" w:rsidP="000E1985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Localidad y código postal: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- 46010.</w:t>
      </w:r>
    </w:p>
    <w:p w:rsidR="000E1985" w:rsidRDefault="000E1985" w:rsidP="000E1985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Fecha y hora límite para presentar presupuesto y documentación:</w:t>
      </w:r>
    </w:p>
    <w:p w:rsidR="000E1985" w:rsidRPr="004B538B" w:rsidRDefault="000E1985" w:rsidP="000E198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538B">
        <w:rPr>
          <w:rFonts w:ascii="Arial" w:hAnsi="Arial" w:cs="Arial"/>
          <w:color w:val="000000" w:themeColor="text1"/>
          <w:sz w:val="20"/>
          <w:szCs w:val="20"/>
        </w:rPr>
        <w:t>El 2</w:t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Pr="004B538B">
        <w:rPr>
          <w:rFonts w:ascii="Arial" w:hAnsi="Arial" w:cs="Arial"/>
          <w:color w:val="000000" w:themeColor="text1"/>
          <w:sz w:val="20"/>
          <w:szCs w:val="20"/>
        </w:rPr>
        <w:t xml:space="preserve"> de noviembre de 2017 a las 12:00 horas.</w:t>
      </w:r>
    </w:p>
    <w:p w:rsidR="000E1985" w:rsidRDefault="000E1985" w:rsidP="000E1985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E1985" w:rsidRDefault="000E1985" w:rsidP="000E1985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OTRAS INFORMACIONES:</w:t>
      </w:r>
    </w:p>
    <w:p w:rsidR="000E1985" w:rsidRDefault="000E1985" w:rsidP="000E198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Los criterios que servirán de base para la adjudicación son:</w:t>
      </w:r>
    </w:p>
    <w:p w:rsidR="000E1985" w:rsidRDefault="000E1985" w:rsidP="000E198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I.-    Precio ofertado. </w:t>
      </w:r>
    </w:p>
    <w:p w:rsidR="000E1985" w:rsidRDefault="000E1985" w:rsidP="000E198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II.-   Plazos de entrega.</w:t>
      </w:r>
    </w:p>
    <w:p w:rsidR="000E1985" w:rsidRDefault="000E1985" w:rsidP="000E198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III.-  Servicio Postventa.</w:t>
      </w:r>
    </w:p>
    <w:p w:rsidR="000E1985" w:rsidRDefault="000E1985" w:rsidP="000E1985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 artículo 138 apartado 3 del Real Decreto Legislativo 3/2011, de 14 de noviembre, por el que se aprueba el Texto Refundido de la Ley de Contratos del Sector Público. El resultado de la selección y adjudicación se publicará en el apartado Contrata con la UP de la web de la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 de </w:t>
      </w:r>
      <w:proofErr w:type="spellStart"/>
      <w:r>
        <w:rPr>
          <w:rFonts w:ascii="Arial" w:hAnsi="Arial" w:cs="Arial"/>
          <w:sz w:val="20"/>
          <w:szCs w:val="20"/>
        </w:rPr>
        <w:t>l’Ajuntament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(www.universitatpopular.com).</w:t>
      </w:r>
    </w:p>
    <w:p w:rsidR="000E1985" w:rsidRDefault="000E1985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7E1E43" w:rsidRDefault="007E1E43" w:rsidP="007E1E43">
      <w:pPr>
        <w:contextualSpacing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>, a 23 de Noviembre de 2017.</w:t>
      </w:r>
    </w:p>
    <w:p w:rsidR="000E1985" w:rsidRDefault="000E1985" w:rsidP="007E1E43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7E1E43" w:rsidRDefault="007E1E43" w:rsidP="007E1E43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E1E43" w:rsidRDefault="007E1E43" w:rsidP="007E1E43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7E1E43" w:rsidRDefault="007E1E43" w:rsidP="007E1E43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7E1E43" w:rsidRDefault="007E1E43" w:rsidP="007E1E43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1C7C9F" w:rsidRDefault="007E1E43" w:rsidP="00156758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p w:rsidR="001C7C9F" w:rsidRDefault="001C7C9F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sectPr w:rsidR="001C7C9F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51" w:rsidRDefault="00037151" w:rsidP="00B9108F">
      <w:pPr>
        <w:spacing w:after="0" w:line="240" w:lineRule="auto"/>
      </w:pPr>
      <w:r>
        <w:separator/>
      </w:r>
    </w:p>
  </w:endnote>
  <w:endnote w:type="continuationSeparator" w:id="0">
    <w:p w:rsidR="00037151" w:rsidRDefault="00037151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51" w:rsidRDefault="00037151" w:rsidP="00B9108F">
      <w:pPr>
        <w:spacing w:after="0" w:line="240" w:lineRule="auto"/>
      </w:pPr>
      <w:r>
        <w:separator/>
      </w:r>
    </w:p>
  </w:footnote>
  <w:footnote w:type="continuationSeparator" w:id="0">
    <w:p w:rsidR="00037151" w:rsidRDefault="00037151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51" w:rsidRDefault="00DF31B7">
    <w:pPr>
      <w:pStyle w:val="Encabezado"/>
    </w:pPr>
    <w:r w:rsidRPr="00DF31B7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DF31B7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658"/>
    <w:multiLevelType w:val="hybridMultilevel"/>
    <w:tmpl w:val="0250F472"/>
    <w:lvl w:ilvl="0" w:tplc="FC62D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F6C80"/>
    <w:multiLevelType w:val="hybridMultilevel"/>
    <w:tmpl w:val="40DA4D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65C0"/>
    <w:multiLevelType w:val="hybridMultilevel"/>
    <w:tmpl w:val="68B0C6D6"/>
    <w:lvl w:ilvl="0" w:tplc="121C2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31DC"/>
    <w:rsid w:val="00037151"/>
    <w:rsid w:val="000B5F18"/>
    <w:rsid w:val="000E1203"/>
    <w:rsid w:val="000E1985"/>
    <w:rsid w:val="00114BAA"/>
    <w:rsid w:val="00156758"/>
    <w:rsid w:val="001A14C0"/>
    <w:rsid w:val="001A273D"/>
    <w:rsid w:val="001C7C9F"/>
    <w:rsid w:val="001D0ECF"/>
    <w:rsid w:val="001F126C"/>
    <w:rsid w:val="00203557"/>
    <w:rsid w:val="00222DA7"/>
    <w:rsid w:val="00234B57"/>
    <w:rsid w:val="00267920"/>
    <w:rsid w:val="002A7EE7"/>
    <w:rsid w:val="002B2E49"/>
    <w:rsid w:val="002B358B"/>
    <w:rsid w:val="002C42C8"/>
    <w:rsid w:val="002D6EAF"/>
    <w:rsid w:val="002F19AD"/>
    <w:rsid w:val="00322B2C"/>
    <w:rsid w:val="003761AD"/>
    <w:rsid w:val="003C07AC"/>
    <w:rsid w:val="003E7175"/>
    <w:rsid w:val="00447D41"/>
    <w:rsid w:val="004710F2"/>
    <w:rsid w:val="004720FA"/>
    <w:rsid w:val="0049785F"/>
    <w:rsid w:val="004B538B"/>
    <w:rsid w:val="004E412F"/>
    <w:rsid w:val="004F19C1"/>
    <w:rsid w:val="005032D2"/>
    <w:rsid w:val="0052193F"/>
    <w:rsid w:val="00534BC8"/>
    <w:rsid w:val="00554FF9"/>
    <w:rsid w:val="00555416"/>
    <w:rsid w:val="00586D8D"/>
    <w:rsid w:val="005A4150"/>
    <w:rsid w:val="005B4467"/>
    <w:rsid w:val="005B5815"/>
    <w:rsid w:val="005B79DA"/>
    <w:rsid w:val="005C2E87"/>
    <w:rsid w:val="005F4071"/>
    <w:rsid w:val="006174F1"/>
    <w:rsid w:val="006503FE"/>
    <w:rsid w:val="00652927"/>
    <w:rsid w:val="00661297"/>
    <w:rsid w:val="006A3F51"/>
    <w:rsid w:val="006B20C4"/>
    <w:rsid w:val="006D6B5A"/>
    <w:rsid w:val="006F07D6"/>
    <w:rsid w:val="00752EAF"/>
    <w:rsid w:val="00786F4C"/>
    <w:rsid w:val="007958BD"/>
    <w:rsid w:val="007A7AD0"/>
    <w:rsid w:val="007B3572"/>
    <w:rsid w:val="007C5DA7"/>
    <w:rsid w:val="007D3EDB"/>
    <w:rsid w:val="007E1E43"/>
    <w:rsid w:val="007F1F6C"/>
    <w:rsid w:val="008326D0"/>
    <w:rsid w:val="008347B8"/>
    <w:rsid w:val="00847C29"/>
    <w:rsid w:val="00851BD7"/>
    <w:rsid w:val="00852DEE"/>
    <w:rsid w:val="0087560B"/>
    <w:rsid w:val="008B70EF"/>
    <w:rsid w:val="00926AE3"/>
    <w:rsid w:val="00927C54"/>
    <w:rsid w:val="00984844"/>
    <w:rsid w:val="00985EC6"/>
    <w:rsid w:val="00994353"/>
    <w:rsid w:val="009A4687"/>
    <w:rsid w:val="009B1D2F"/>
    <w:rsid w:val="009B2807"/>
    <w:rsid w:val="009E20DA"/>
    <w:rsid w:val="009E4C1F"/>
    <w:rsid w:val="00A1139A"/>
    <w:rsid w:val="00A244B3"/>
    <w:rsid w:val="00A62357"/>
    <w:rsid w:val="00A81C69"/>
    <w:rsid w:val="00AE2909"/>
    <w:rsid w:val="00B132BE"/>
    <w:rsid w:val="00B3611C"/>
    <w:rsid w:val="00B62D1D"/>
    <w:rsid w:val="00B631C4"/>
    <w:rsid w:val="00B84CE6"/>
    <w:rsid w:val="00B9108F"/>
    <w:rsid w:val="00B95F07"/>
    <w:rsid w:val="00B972D5"/>
    <w:rsid w:val="00BB7C75"/>
    <w:rsid w:val="00BC17DC"/>
    <w:rsid w:val="00BC2CF8"/>
    <w:rsid w:val="00BC4A2C"/>
    <w:rsid w:val="00BC5671"/>
    <w:rsid w:val="00BD2AFA"/>
    <w:rsid w:val="00BF0D74"/>
    <w:rsid w:val="00BF16B7"/>
    <w:rsid w:val="00C53293"/>
    <w:rsid w:val="00C653CA"/>
    <w:rsid w:val="00CB4E59"/>
    <w:rsid w:val="00CC194E"/>
    <w:rsid w:val="00D55157"/>
    <w:rsid w:val="00D85AC9"/>
    <w:rsid w:val="00DB042F"/>
    <w:rsid w:val="00DD6C64"/>
    <w:rsid w:val="00DF31B7"/>
    <w:rsid w:val="00E07172"/>
    <w:rsid w:val="00E13AF0"/>
    <w:rsid w:val="00E304D9"/>
    <w:rsid w:val="00E35222"/>
    <w:rsid w:val="00E77962"/>
    <w:rsid w:val="00E941C0"/>
    <w:rsid w:val="00F01D2A"/>
    <w:rsid w:val="00F1056E"/>
    <w:rsid w:val="00F15091"/>
    <w:rsid w:val="00F24277"/>
    <w:rsid w:val="00F362D7"/>
    <w:rsid w:val="00F65941"/>
    <w:rsid w:val="00F708E0"/>
    <w:rsid w:val="00F9201D"/>
    <w:rsid w:val="00FC36EA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6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86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58B33-0F59-4513-A5CA-E58BA4F9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6</cp:revision>
  <dcterms:created xsi:type="dcterms:W3CDTF">2017-11-23T08:34:00Z</dcterms:created>
  <dcterms:modified xsi:type="dcterms:W3CDTF">2017-11-23T09:00:00Z</dcterms:modified>
</cp:coreProperties>
</file>