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AJUNTAMENT DE VALÈNCIA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UNIVERSITAT POPULAR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 POPULAR DE L’AJUNTAMENT DE VALENCIA.</w:t>
      </w:r>
    </w:p>
    <w:p w:rsidR="000B5F18" w:rsidRPr="003C276B" w:rsidRDefault="000B5F18" w:rsidP="000B5F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c) Número </w:t>
      </w:r>
      <w:r>
        <w:rPr>
          <w:rFonts w:ascii="Arial" w:hAnsi="Arial" w:cs="Arial"/>
          <w:sz w:val="20"/>
          <w:szCs w:val="20"/>
        </w:rPr>
        <w:t>de expediente</w:t>
      </w:r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F65E04" w:rsidRPr="00FB4F58">
        <w:rPr>
          <w:rFonts w:ascii="Arial" w:hAnsi="Arial" w:cs="Arial"/>
          <w:sz w:val="20"/>
          <w:szCs w:val="20"/>
        </w:rPr>
        <w:t>70008</w:t>
      </w:r>
      <w:proofErr w:type="gramEnd"/>
      <w:r w:rsidR="00F65E04" w:rsidRPr="00FB4F58">
        <w:rPr>
          <w:rFonts w:ascii="Arial" w:hAnsi="Arial" w:cs="Arial"/>
          <w:sz w:val="20"/>
          <w:szCs w:val="20"/>
        </w:rPr>
        <w:t>-2016-000034.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667ECB" w:rsidRDefault="00667ECB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67ECB" w:rsidRDefault="00667ECB" w:rsidP="00667ECB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OBJETO DELCONTRATO:  </w:t>
      </w:r>
    </w:p>
    <w:p w:rsidR="00F65E04" w:rsidRPr="00B23923" w:rsidRDefault="00F65E04" w:rsidP="00F65E04">
      <w:pPr>
        <w:contextualSpacing/>
        <w:jc w:val="both"/>
        <w:rPr>
          <w:rFonts w:ascii="Arial" w:hAnsi="Arial" w:cs="Arial"/>
          <w:sz w:val="20"/>
          <w:szCs w:val="20"/>
        </w:rPr>
      </w:pPr>
      <w:r w:rsidRPr="00B23923">
        <w:rPr>
          <w:rFonts w:ascii="Arial" w:hAnsi="Arial" w:cs="Arial"/>
          <w:sz w:val="20"/>
          <w:szCs w:val="20"/>
        </w:rPr>
        <w:t xml:space="preserve">Suministro </w:t>
      </w:r>
      <w:r>
        <w:rPr>
          <w:rFonts w:ascii="Arial" w:hAnsi="Arial" w:cs="Arial"/>
          <w:sz w:val="20"/>
          <w:szCs w:val="20"/>
        </w:rPr>
        <w:t xml:space="preserve">e instalación </w:t>
      </w:r>
      <w:r w:rsidRPr="00B23923"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z w:val="20"/>
          <w:szCs w:val="20"/>
        </w:rPr>
        <w:t xml:space="preserve"> </w:t>
      </w:r>
      <w:r w:rsidRPr="00B23923">
        <w:rPr>
          <w:rFonts w:ascii="Arial" w:hAnsi="Arial" w:cs="Arial"/>
          <w:sz w:val="20"/>
          <w:szCs w:val="20"/>
        </w:rPr>
        <w:t>siguiente</w:t>
      </w:r>
      <w:r>
        <w:rPr>
          <w:rFonts w:ascii="Arial" w:hAnsi="Arial" w:cs="Arial"/>
          <w:sz w:val="20"/>
          <w:szCs w:val="20"/>
        </w:rPr>
        <w:t xml:space="preserve"> mobiliario</w:t>
      </w:r>
      <w:r w:rsidRPr="00B23923">
        <w:rPr>
          <w:rFonts w:ascii="Arial" w:hAnsi="Arial" w:cs="Arial"/>
          <w:sz w:val="20"/>
          <w:szCs w:val="20"/>
        </w:rPr>
        <w:t>:</w:t>
      </w:r>
    </w:p>
    <w:tbl>
      <w:tblPr>
        <w:tblW w:w="85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53"/>
        <w:gridCol w:w="826"/>
        <w:gridCol w:w="557"/>
        <w:gridCol w:w="528"/>
        <w:gridCol w:w="564"/>
        <w:gridCol w:w="581"/>
        <w:gridCol w:w="568"/>
        <w:gridCol w:w="566"/>
        <w:gridCol w:w="566"/>
        <w:gridCol w:w="447"/>
        <w:gridCol w:w="565"/>
      </w:tblGrid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AULAS- UBICACIONES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PRODUCTO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MEDIDAS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UDS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A001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A002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A101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A103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A201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A202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A203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MESA DE DESPACHO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160X80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MESA PROFESOR/A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120x60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MESA DE REUNIONES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200X100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MESA AULA (2 PLAZAS)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120x60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MESA PLEGABLE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200x80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MESA TALLER (ALT REGULABLE)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180x80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SILLA DESPACHO GIRATORIA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SILLA PROFESOR BRAZOS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SILLA S/BRAZOS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72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PERCHERO 8 COLGADORES MET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ARMARIOS ALTOS (5 ESTANTES) C/PTAS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90x42x196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sz w:val="16"/>
                <w:szCs w:val="16"/>
                <w:lang w:eastAsia="es-ES"/>
              </w:rPr>
              <w:t>ARMARIOS BAJOS (4 ESTANTES) C/PTAS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90x42x150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SILLAS PLEGABLES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CARRO PARA SILLA PLEGABLES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CAJONERA RUEDAS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PIZARRAS PARED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120x200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TABLERO CORCHO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100x150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TABURETE REPOSAPIES REGULABLE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56/80x57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36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</w:tr>
      <w:tr w:rsidR="00F65E04" w:rsidRPr="003618E1" w:rsidTr="00C070BF">
        <w:trPr>
          <w:trHeight w:val="33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ESTANTERÍAS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90X40X200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04" w:rsidRPr="003618E1" w:rsidRDefault="00F65E04" w:rsidP="00C070B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</w:pPr>
            <w:r w:rsidRPr="003618E1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</w:tr>
      <w:tr w:rsidR="00F65E04" w:rsidRPr="00D645BD" w:rsidTr="00C070BF">
        <w:trPr>
          <w:trHeight w:val="33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E04" w:rsidRPr="00D645BD" w:rsidRDefault="00F65E04" w:rsidP="00C070B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ES"/>
              </w:rPr>
            </w:pPr>
          </w:p>
        </w:tc>
      </w:tr>
    </w:tbl>
    <w:p w:rsidR="00F65E04" w:rsidRPr="001349DB" w:rsidRDefault="00F65E04" w:rsidP="00F65E04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46B52">
        <w:rPr>
          <w:rFonts w:ascii="Arial" w:hAnsi="Arial" w:cs="Arial"/>
          <w:color w:val="000000" w:themeColor="text1"/>
          <w:sz w:val="20"/>
          <w:szCs w:val="20"/>
        </w:rPr>
        <w:t>En el precio ofertado se considerará incluido el transporte, entrega e instalación del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mobiliario </w:t>
      </w:r>
      <w:r w:rsidRPr="00846B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para la dotación del Palacio de Ayora, </w:t>
      </w:r>
      <w:r w:rsidRPr="00846B52">
        <w:rPr>
          <w:rFonts w:ascii="Arial" w:hAnsi="Arial" w:cs="Arial"/>
          <w:color w:val="000000" w:themeColor="text1"/>
          <w:sz w:val="20"/>
          <w:szCs w:val="20"/>
        </w:rPr>
        <w:t xml:space="preserve">debiéndose desglosar los precios unitarios por conceptos e IVA. </w:t>
      </w:r>
    </w:p>
    <w:p w:rsidR="000B5F18" w:rsidRDefault="000B5F18" w:rsidP="000B5F1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DURACIÓN: </w:t>
      </w:r>
      <w:r w:rsidRPr="00605B96">
        <w:rPr>
          <w:rFonts w:ascii="Arial" w:hAnsi="Arial" w:cs="Arial"/>
          <w:color w:val="000000" w:themeColor="text1"/>
          <w:sz w:val="20"/>
          <w:szCs w:val="20"/>
        </w:rPr>
        <w:t>desde la notificación de la adjudicación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del contrato hasta el</w:t>
      </w:r>
      <w:r w:rsidRPr="004643A2">
        <w:rPr>
          <w:rFonts w:ascii="Arial" w:hAnsi="Arial" w:cs="Arial"/>
          <w:sz w:val="20"/>
          <w:szCs w:val="20"/>
        </w:rPr>
        <w:t xml:space="preserve"> 31/12/2016.  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67ECB" w:rsidRDefault="00667ECB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lastRenderedPageBreak/>
        <w:t>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F65E04" w:rsidRDefault="00F65E04" w:rsidP="00F65E04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gasto máximo que se prevé para este contrato sin incluir el IVA, asciende a la cantidad de 17.990,00.-€, más 21% IVA por importe de 3.777,90.-€, ascendiendo a un máximo total de 21.767,90.-€.  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667ECB" w:rsidRPr="003C276B" w:rsidRDefault="00667ECB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upsadministrativa@valencia.es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Popular. C/Amadeo de Saboya, nº 11 Planta Baja Patio B.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 Localidad y código postal: Valencia - 46010.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6F07D6" w:rsidRPr="005F36E4" w:rsidRDefault="00831A0B" w:rsidP="006F07D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F36E4">
        <w:rPr>
          <w:rFonts w:ascii="Arial" w:hAnsi="Arial" w:cs="Arial"/>
          <w:color w:val="000000" w:themeColor="text1"/>
          <w:sz w:val="20"/>
          <w:szCs w:val="20"/>
        </w:rPr>
        <w:t xml:space="preserve">El </w:t>
      </w:r>
      <w:r w:rsidR="00FC0607" w:rsidRPr="005F36E4">
        <w:rPr>
          <w:rFonts w:ascii="Arial" w:hAnsi="Arial" w:cs="Arial"/>
          <w:color w:val="000000" w:themeColor="text1"/>
          <w:sz w:val="20"/>
          <w:szCs w:val="20"/>
        </w:rPr>
        <w:t>13</w:t>
      </w:r>
      <w:r w:rsidR="006F07D6" w:rsidRPr="005F36E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FB005A" w:rsidRPr="005F36E4">
        <w:rPr>
          <w:rFonts w:ascii="Arial" w:hAnsi="Arial" w:cs="Arial"/>
          <w:color w:val="000000" w:themeColor="text1"/>
          <w:sz w:val="20"/>
          <w:szCs w:val="20"/>
        </w:rPr>
        <w:t>Diciembre</w:t>
      </w:r>
      <w:r w:rsidR="006F07D6" w:rsidRPr="005F36E4">
        <w:rPr>
          <w:rFonts w:ascii="Arial" w:hAnsi="Arial" w:cs="Arial"/>
          <w:color w:val="000000" w:themeColor="text1"/>
          <w:sz w:val="20"/>
          <w:szCs w:val="20"/>
        </w:rPr>
        <w:t xml:space="preserve"> de 2016, a las 12:00 horas.</w:t>
      </w:r>
    </w:p>
    <w:p w:rsidR="000B5F18" w:rsidRPr="003C276B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B5F18" w:rsidRPr="003C276B" w:rsidRDefault="000B5F18" w:rsidP="000B5F1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</w:t>
      </w:r>
      <w:r w:rsidRPr="003C276B">
        <w:rPr>
          <w:rFonts w:ascii="Arial" w:hAnsi="Arial" w:cs="Arial"/>
          <w:b/>
          <w:sz w:val="20"/>
          <w:szCs w:val="20"/>
        </w:rPr>
        <w:t>. OTRAS INFORMACIONES:</w:t>
      </w:r>
    </w:p>
    <w:p w:rsidR="000B5F18" w:rsidRDefault="000B5F18" w:rsidP="000B5F18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138 apartado 3 del Real Decreto Legislativo 3/2011, de 14 de noviembre, por el que se aprueba el Texto Refundido de la Ley de Contratos del Sector Público. El resultado de la selección y adjudicación se publicará en el apartado Contrata con la UP de la web de la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3C276B">
        <w:rPr>
          <w:rFonts w:ascii="Arial" w:hAnsi="Arial" w:cs="Arial"/>
          <w:sz w:val="20"/>
          <w:szCs w:val="20"/>
        </w:rPr>
        <w:t>l’Ajuntament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C276B">
        <w:rPr>
          <w:rFonts w:ascii="Arial" w:hAnsi="Arial" w:cs="Arial"/>
          <w:sz w:val="20"/>
          <w:szCs w:val="20"/>
        </w:rPr>
        <w:t>València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Pr="00596DD4"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 w:rsidRPr="003C276B">
        <w:rPr>
          <w:rFonts w:ascii="Arial" w:hAnsi="Arial" w:cs="Arial"/>
          <w:sz w:val="20"/>
          <w:szCs w:val="20"/>
        </w:rPr>
        <w:t>).</w:t>
      </w:r>
    </w:p>
    <w:p w:rsidR="000E1203" w:rsidRDefault="000E1203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Default="00F9201D" w:rsidP="00FE619A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Valencia, a </w:t>
      </w:r>
      <w:r w:rsidR="00831A0B">
        <w:rPr>
          <w:rFonts w:ascii="Arial" w:hAnsi="Arial" w:cs="Arial"/>
          <w:sz w:val="20"/>
          <w:szCs w:val="20"/>
        </w:rPr>
        <w:t>7</w:t>
      </w:r>
      <w:r w:rsidR="00FE619A">
        <w:rPr>
          <w:rFonts w:ascii="Arial" w:hAnsi="Arial" w:cs="Arial"/>
          <w:sz w:val="20"/>
          <w:szCs w:val="20"/>
        </w:rPr>
        <w:t xml:space="preserve"> de </w:t>
      </w:r>
      <w:r w:rsidR="00FB005A">
        <w:rPr>
          <w:rFonts w:ascii="Arial" w:hAnsi="Arial" w:cs="Arial"/>
          <w:sz w:val="20"/>
          <w:szCs w:val="20"/>
        </w:rPr>
        <w:t>Dic</w:t>
      </w:r>
      <w:r w:rsidR="00FE619A">
        <w:rPr>
          <w:rFonts w:ascii="Arial" w:hAnsi="Arial" w:cs="Arial"/>
          <w:sz w:val="20"/>
          <w:szCs w:val="20"/>
        </w:rPr>
        <w:t>iembre de 2016.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4150" w:rsidRDefault="005A4150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B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8F" w:rsidRDefault="00B9108F" w:rsidP="00B9108F">
      <w:pPr>
        <w:spacing w:after="0" w:line="240" w:lineRule="auto"/>
      </w:pPr>
      <w:r>
        <w:separator/>
      </w:r>
    </w:p>
  </w:endnote>
  <w:end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8F" w:rsidRDefault="00B9108F" w:rsidP="00B9108F">
      <w:pPr>
        <w:spacing w:after="0" w:line="240" w:lineRule="auto"/>
      </w:pPr>
      <w:r>
        <w:separator/>
      </w:r>
    </w:p>
  </w:footnote>
  <w:footnote w:type="continuationSeparator" w:id="0">
    <w:p w:rsidR="00B9108F" w:rsidRDefault="00B9108F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8F" w:rsidRDefault="00B9108F" w:rsidP="00B9108F">
    <w:pPr>
      <w:pStyle w:val="Encabezado"/>
      <w:jc w:val="center"/>
    </w:pPr>
    <w:r>
      <w:object w:dxaOrig="2595" w:dyaOrig="1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 o:ole="" filled="t">
          <v:fill color2="black"/>
          <v:imagedata r:id="rId1" o:title=""/>
        </v:shape>
        <o:OLEObject Type="Embed" ProgID="MSDraw.1.01" ShapeID="_x0000_i1025" DrawAspect="Content" ObjectID="_1542615097" r:id="rId2"/>
      </w:object>
    </w:r>
  </w:p>
  <w:p w:rsidR="00B9108F" w:rsidRDefault="00B910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B5F18"/>
    <w:rsid w:val="000E1203"/>
    <w:rsid w:val="00234B57"/>
    <w:rsid w:val="002B358B"/>
    <w:rsid w:val="005A4150"/>
    <w:rsid w:val="005D1D12"/>
    <w:rsid w:val="005F36E4"/>
    <w:rsid w:val="0064047F"/>
    <w:rsid w:val="00652927"/>
    <w:rsid w:val="00667ECB"/>
    <w:rsid w:val="0067351D"/>
    <w:rsid w:val="006F07D6"/>
    <w:rsid w:val="00831A0B"/>
    <w:rsid w:val="00852DEE"/>
    <w:rsid w:val="008914F9"/>
    <w:rsid w:val="008B05A9"/>
    <w:rsid w:val="00984844"/>
    <w:rsid w:val="009979A4"/>
    <w:rsid w:val="009B1D2F"/>
    <w:rsid w:val="009B2807"/>
    <w:rsid w:val="009E20DA"/>
    <w:rsid w:val="00B36C8B"/>
    <w:rsid w:val="00B62D1D"/>
    <w:rsid w:val="00B9108F"/>
    <w:rsid w:val="00B95F07"/>
    <w:rsid w:val="00D45367"/>
    <w:rsid w:val="00D55157"/>
    <w:rsid w:val="00DD6C64"/>
    <w:rsid w:val="00F15091"/>
    <w:rsid w:val="00F362D7"/>
    <w:rsid w:val="00F65E04"/>
    <w:rsid w:val="00F9201D"/>
    <w:rsid w:val="00FB005A"/>
    <w:rsid w:val="00FC0607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atpopul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69818-0E3D-484C-8FBE-61E7B44A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512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12</cp:revision>
  <dcterms:created xsi:type="dcterms:W3CDTF">2016-12-01T07:01:00Z</dcterms:created>
  <dcterms:modified xsi:type="dcterms:W3CDTF">2016-12-07T10:25:00Z</dcterms:modified>
</cp:coreProperties>
</file>