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9A" w:rsidRDefault="00FE619A" w:rsidP="00FE619A">
      <w:pPr>
        <w:autoSpaceDE w:val="0"/>
        <w:autoSpaceDN w:val="0"/>
        <w:adjustRightInd w:val="0"/>
        <w:spacing w:after="0" w:line="240" w:lineRule="auto"/>
        <w:contextualSpacing/>
        <w:jc w:val="center"/>
        <w:rPr>
          <w:rFonts w:ascii="Arial" w:hAnsi="Arial" w:cs="Arial"/>
          <w:b/>
          <w:sz w:val="32"/>
          <w:szCs w:val="32"/>
        </w:rPr>
      </w:pPr>
      <w:r>
        <w:rPr>
          <w:rFonts w:ascii="Arial" w:hAnsi="Arial" w:cs="Arial"/>
          <w:b/>
          <w:sz w:val="32"/>
          <w:szCs w:val="32"/>
        </w:rPr>
        <w:t>ANUNCIO PARA PRESENTACIÓN DE PROPUESTAS</w:t>
      </w:r>
    </w:p>
    <w:p w:rsidR="00FE619A" w:rsidRDefault="00FE619A" w:rsidP="00FE619A">
      <w:pPr>
        <w:autoSpaceDE w:val="0"/>
        <w:autoSpaceDN w:val="0"/>
        <w:adjustRightInd w:val="0"/>
        <w:spacing w:after="0" w:line="240" w:lineRule="auto"/>
        <w:contextualSpacing/>
        <w:rPr>
          <w:rFonts w:ascii="Arial" w:hAnsi="Arial" w:cs="Arial"/>
          <w:b/>
          <w:sz w:val="20"/>
          <w:szCs w:val="20"/>
        </w:rPr>
      </w:pPr>
    </w:p>
    <w:p w:rsidR="00A62357" w:rsidRDefault="00A62357" w:rsidP="00786F4C">
      <w:pPr>
        <w:contextualSpacing/>
        <w:jc w:val="both"/>
        <w:rPr>
          <w:rFonts w:ascii="Arial" w:hAnsi="Arial" w:cs="Arial"/>
          <w:b/>
          <w:color w:val="00B050"/>
          <w:sz w:val="20"/>
          <w:szCs w:val="20"/>
        </w:rPr>
      </w:pPr>
    </w:p>
    <w:p w:rsidR="009B57D9" w:rsidRDefault="009B57D9" w:rsidP="00FE619A">
      <w:pPr>
        <w:contextualSpacing/>
        <w:jc w:val="center"/>
        <w:rPr>
          <w:rFonts w:ascii="Arial" w:hAnsi="Arial" w:cs="Arial"/>
          <w:color w:val="FF0000"/>
          <w:sz w:val="20"/>
          <w:szCs w:val="20"/>
        </w:rPr>
      </w:pPr>
    </w:p>
    <w:p w:rsidR="007464F8" w:rsidRPr="003C276B" w:rsidRDefault="007464F8" w:rsidP="007464F8">
      <w:pPr>
        <w:autoSpaceDE w:val="0"/>
        <w:autoSpaceDN w:val="0"/>
        <w:adjustRightInd w:val="0"/>
        <w:spacing w:after="0" w:line="240" w:lineRule="auto"/>
        <w:contextualSpacing/>
        <w:rPr>
          <w:rFonts w:ascii="Arial" w:hAnsi="Arial" w:cs="Arial"/>
          <w:b/>
          <w:sz w:val="20"/>
          <w:szCs w:val="20"/>
        </w:rPr>
      </w:pPr>
      <w:r w:rsidRPr="003C276B">
        <w:rPr>
          <w:rFonts w:ascii="Arial" w:hAnsi="Arial" w:cs="Arial"/>
          <w:b/>
          <w:sz w:val="20"/>
          <w:szCs w:val="20"/>
        </w:rPr>
        <w:t>1. ENTIDAD ADJUDICADORA:</w:t>
      </w:r>
    </w:p>
    <w:p w:rsidR="007464F8" w:rsidRPr="003C276B" w:rsidRDefault="007464F8" w:rsidP="007464F8">
      <w:pPr>
        <w:autoSpaceDE w:val="0"/>
        <w:autoSpaceDN w:val="0"/>
        <w:adjustRightInd w:val="0"/>
        <w:spacing w:after="0" w:line="240" w:lineRule="auto"/>
        <w:contextualSpacing/>
        <w:rPr>
          <w:rFonts w:ascii="Arial" w:hAnsi="Arial" w:cs="Arial"/>
          <w:sz w:val="20"/>
          <w:szCs w:val="20"/>
        </w:rPr>
      </w:pPr>
      <w:r w:rsidRPr="003C276B">
        <w:rPr>
          <w:rFonts w:ascii="Arial" w:hAnsi="Arial" w:cs="Arial"/>
          <w:sz w:val="20"/>
          <w:szCs w:val="20"/>
        </w:rPr>
        <w:t>a) Organismo: OAM UNIVERSITAT POPULAR DE L’AJUNTAMENT DE VAL</w:t>
      </w:r>
      <w:r>
        <w:rPr>
          <w:rFonts w:ascii="Arial" w:hAnsi="Arial" w:cs="Arial"/>
          <w:sz w:val="20"/>
          <w:szCs w:val="20"/>
        </w:rPr>
        <w:t>È</w:t>
      </w:r>
      <w:r w:rsidRPr="003C276B">
        <w:rPr>
          <w:rFonts w:ascii="Arial" w:hAnsi="Arial" w:cs="Arial"/>
          <w:sz w:val="20"/>
          <w:szCs w:val="20"/>
        </w:rPr>
        <w:t>NCIA.</w:t>
      </w:r>
    </w:p>
    <w:p w:rsidR="007464F8" w:rsidRPr="003C276B" w:rsidRDefault="007464F8" w:rsidP="007464F8">
      <w:pPr>
        <w:autoSpaceDE w:val="0"/>
        <w:autoSpaceDN w:val="0"/>
        <w:adjustRightInd w:val="0"/>
        <w:spacing w:after="0" w:line="240" w:lineRule="auto"/>
        <w:contextualSpacing/>
        <w:rPr>
          <w:rFonts w:ascii="Arial" w:hAnsi="Arial" w:cs="Arial"/>
          <w:sz w:val="20"/>
          <w:szCs w:val="20"/>
        </w:rPr>
      </w:pPr>
      <w:r w:rsidRPr="003C276B">
        <w:rPr>
          <w:rFonts w:ascii="Arial" w:hAnsi="Arial" w:cs="Arial"/>
          <w:sz w:val="20"/>
          <w:szCs w:val="20"/>
        </w:rPr>
        <w:t>b) Servicio que tramita el expediente: Oficinas Centrales.</w:t>
      </w:r>
    </w:p>
    <w:p w:rsidR="007464F8" w:rsidRPr="00410A9B" w:rsidRDefault="007464F8" w:rsidP="007464F8">
      <w:pPr>
        <w:contextualSpacing/>
        <w:jc w:val="both"/>
        <w:rPr>
          <w:rFonts w:ascii="Arial" w:hAnsi="Arial" w:cs="Arial"/>
          <w:color w:val="FF0000"/>
          <w:sz w:val="20"/>
          <w:szCs w:val="20"/>
        </w:rPr>
      </w:pPr>
      <w:r w:rsidRPr="003C276B">
        <w:rPr>
          <w:rFonts w:ascii="Arial" w:hAnsi="Arial" w:cs="Arial"/>
          <w:sz w:val="20"/>
          <w:szCs w:val="20"/>
        </w:rPr>
        <w:t>c)</w:t>
      </w:r>
      <w:r>
        <w:rPr>
          <w:rFonts w:ascii="Arial" w:hAnsi="Arial" w:cs="Arial"/>
          <w:sz w:val="20"/>
          <w:szCs w:val="20"/>
        </w:rPr>
        <w:t xml:space="preserve"> Número de expediente: E-</w:t>
      </w:r>
      <w:r w:rsidRPr="0093391F">
        <w:rPr>
          <w:rFonts w:ascii="Arial" w:hAnsi="Arial" w:cs="Arial"/>
          <w:color w:val="000000" w:themeColor="text1"/>
          <w:sz w:val="20"/>
          <w:szCs w:val="20"/>
        </w:rPr>
        <w:t>70008-2018</w:t>
      </w:r>
      <w:r>
        <w:rPr>
          <w:rFonts w:ascii="Arial" w:hAnsi="Arial" w:cs="Arial"/>
          <w:color w:val="000000" w:themeColor="text1"/>
          <w:sz w:val="20"/>
          <w:szCs w:val="20"/>
        </w:rPr>
        <w:t>-000050</w:t>
      </w:r>
      <w:r w:rsidRPr="0093391F">
        <w:rPr>
          <w:rFonts w:ascii="Arial" w:hAnsi="Arial" w:cs="Arial"/>
          <w:color w:val="000000" w:themeColor="text1"/>
          <w:sz w:val="20"/>
          <w:szCs w:val="20"/>
        </w:rPr>
        <w:t>.</w:t>
      </w:r>
    </w:p>
    <w:p w:rsidR="007464F8" w:rsidRDefault="007464F8" w:rsidP="007464F8">
      <w:pPr>
        <w:contextualSpacing/>
        <w:jc w:val="both"/>
        <w:rPr>
          <w:rFonts w:ascii="Arial" w:hAnsi="Arial" w:cs="Arial"/>
          <w:b/>
          <w:sz w:val="20"/>
          <w:szCs w:val="20"/>
        </w:rPr>
      </w:pPr>
    </w:p>
    <w:p w:rsidR="007464F8" w:rsidRPr="003C276B" w:rsidRDefault="007464F8" w:rsidP="007464F8">
      <w:pPr>
        <w:contextualSpacing/>
        <w:jc w:val="both"/>
        <w:rPr>
          <w:rFonts w:ascii="Arial" w:hAnsi="Arial" w:cs="Arial"/>
          <w:b/>
          <w:sz w:val="20"/>
          <w:szCs w:val="20"/>
        </w:rPr>
      </w:pPr>
      <w:r w:rsidRPr="003C276B">
        <w:rPr>
          <w:rFonts w:ascii="Arial" w:hAnsi="Arial" w:cs="Arial"/>
          <w:b/>
          <w:sz w:val="20"/>
          <w:szCs w:val="20"/>
        </w:rPr>
        <w:t>2.  OBJETO Y DURACIÓN DEL CONTRATO:</w:t>
      </w:r>
    </w:p>
    <w:p w:rsidR="007464F8" w:rsidRPr="00166FDD" w:rsidRDefault="007464F8" w:rsidP="007464F8">
      <w:pPr>
        <w:contextualSpacing/>
        <w:jc w:val="both"/>
        <w:rPr>
          <w:rFonts w:ascii="Arial" w:hAnsi="Arial" w:cs="Arial"/>
          <w:color w:val="000000" w:themeColor="text1"/>
          <w:sz w:val="20"/>
          <w:szCs w:val="20"/>
        </w:rPr>
      </w:pPr>
      <w:r w:rsidRPr="00BE24BA">
        <w:rPr>
          <w:rFonts w:ascii="Arial" w:hAnsi="Arial" w:cs="Arial"/>
          <w:b/>
          <w:sz w:val="20"/>
          <w:szCs w:val="20"/>
        </w:rPr>
        <w:t>OBJETO DELCONTRATO:</w:t>
      </w:r>
      <w:r>
        <w:rPr>
          <w:rFonts w:ascii="Arial" w:hAnsi="Arial" w:cs="Arial"/>
          <w:b/>
          <w:sz w:val="20"/>
          <w:szCs w:val="20"/>
        </w:rPr>
        <w:t xml:space="preserve">    </w:t>
      </w:r>
      <w:r w:rsidRPr="00166FDD">
        <w:rPr>
          <w:rFonts w:ascii="Arial" w:hAnsi="Arial" w:cs="Arial"/>
          <w:color w:val="000000" w:themeColor="text1"/>
          <w:sz w:val="20"/>
          <w:szCs w:val="20"/>
        </w:rPr>
        <w:t>El objeto del presente contrato es la prestación de servicios para la realización de trabajos de pintura en los centros del Organismo Autónomo Municipal UNIVERSIDAD POPULAR DEL AYUNTAMIENTO DE VALÈNCIA, que a continuación se indican:</w:t>
      </w:r>
    </w:p>
    <w:tbl>
      <w:tblPr>
        <w:tblStyle w:val="Tablaconcuadrcula"/>
        <w:tblW w:w="7938" w:type="dxa"/>
        <w:tblInd w:w="250" w:type="dxa"/>
        <w:tblLayout w:type="fixed"/>
        <w:tblLook w:val="04A0"/>
      </w:tblPr>
      <w:tblGrid>
        <w:gridCol w:w="2410"/>
        <w:gridCol w:w="4111"/>
        <w:gridCol w:w="1417"/>
      </w:tblGrid>
      <w:tr w:rsidR="007464F8" w:rsidRPr="00166FDD" w:rsidTr="00EA1BBC">
        <w:tc>
          <w:tcPr>
            <w:tcW w:w="2410" w:type="dxa"/>
          </w:tcPr>
          <w:p w:rsidR="007464F8" w:rsidRPr="00166FDD" w:rsidRDefault="007464F8" w:rsidP="00EA1BBC">
            <w:pPr>
              <w:contextualSpacing/>
              <w:jc w:val="center"/>
              <w:rPr>
                <w:rFonts w:ascii="Arial Narrow" w:hAnsi="Arial Narrow" w:cs="Arial"/>
                <w:b/>
                <w:color w:val="000000" w:themeColor="text1"/>
                <w:sz w:val="16"/>
                <w:szCs w:val="16"/>
              </w:rPr>
            </w:pPr>
          </w:p>
          <w:p w:rsidR="007464F8" w:rsidRPr="00166FDD" w:rsidRDefault="007464F8" w:rsidP="00EA1BBC">
            <w:pPr>
              <w:contextualSpacing/>
              <w:jc w:val="center"/>
              <w:rPr>
                <w:rFonts w:ascii="Arial Narrow" w:hAnsi="Arial Narrow" w:cs="Arial"/>
                <w:b/>
                <w:color w:val="000000" w:themeColor="text1"/>
                <w:sz w:val="16"/>
                <w:szCs w:val="16"/>
              </w:rPr>
            </w:pPr>
            <w:r w:rsidRPr="00166FDD">
              <w:rPr>
                <w:rFonts w:ascii="Arial Narrow" w:hAnsi="Arial Narrow" w:cs="Arial"/>
                <w:b/>
                <w:color w:val="000000" w:themeColor="text1"/>
                <w:sz w:val="16"/>
                <w:szCs w:val="16"/>
              </w:rPr>
              <w:t>CENTRO</w:t>
            </w:r>
          </w:p>
        </w:tc>
        <w:tc>
          <w:tcPr>
            <w:tcW w:w="4111" w:type="dxa"/>
          </w:tcPr>
          <w:p w:rsidR="007464F8" w:rsidRPr="00166FDD" w:rsidRDefault="007464F8" w:rsidP="00EA1BBC">
            <w:pPr>
              <w:contextualSpacing/>
              <w:jc w:val="center"/>
              <w:rPr>
                <w:rFonts w:ascii="Arial Narrow" w:hAnsi="Arial Narrow" w:cs="Arial"/>
                <w:b/>
                <w:color w:val="000000" w:themeColor="text1"/>
                <w:sz w:val="16"/>
                <w:szCs w:val="16"/>
              </w:rPr>
            </w:pPr>
          </w:p>
          <w:p w:rsidR="007464F8" w:rsidRPr="00166FDD" w:rsidRDefault="007464F8" w:rsidP="00EA1BBC">
            <w:pPr>
              <w:contextualSpacing/>
              <w:jc w:val="center"/>
              <w:rPr>
                <w:rFonts w:ascii="Arial Narrow" w:hAnsi="Arial Narrow" w:cs="Arial"/>
                <w:b/>
                <w:color w:val="000000" w:themeColor="text1"/>
                <w:sz w:val="16"/>
                <w:szCs w:val="16"/>
              </w:rPr>
            </w:pPr>
            <w:r w:rsidRPr="00166FDD">
              <w:rPr>
                <w:rFonts w:ascii="Arial Narrow" w:hAnsi="Arial Narrow" w:cs="Arial"/>
                <w:b/>
                <w:color w:val="000000" w:themeColor="text1"/>
                <w:sz w:val="16"/>
                <w:szCs w:val="16"/>
              </w:rPr>
              <w:t>DIRECCIÓN</w:t>
            </w:r>
          </w:p>
        </w:tc>
        <w:tc>
          <w:tcPr>
            <w:tcW w:w="1417" w:type="dxa"/>
          </w:tcPr>
          <w:p w:rsidR="007464F8" w:rsidRPr="00166FDD" w:rsidRDefault="007464F8" w:rsidP="00EA1BBC">
            <w:pPr>
              <w:contextualSpacing/>
              <w:jc w:val="center"/>
              <w:rPr>
                <w:rFonts w:ascii="Arial Narrow" w:hAnsi="Arial Narrow" w:cs="Arial"/>
                <w:b/>
                <w:color w:val="000000" w:themeColor="text1"/>
                <w:sz w:val="16"/>
                <w:szCs w:val="16"/>
              </w:rPr>
            </w:pPr>
          </w:p>
          <w:p w:rsidR="007464F8" w:rsidRPr="00166FDD" w:rsidRDefault="007464F8" w:rsidP="00EA1BBC">
            <w:pPr>
              <w:contextualSpacing/>
              <w:jc w:val="center"/>
              <w:rPr>
                <w:rFonts w:ascii="Arial Narrow" w:hAnsi="Arial Narrow" w:cs="Arial"/>
                <w:b/>
                <w:color w:val="000000" w:themeColor="text1"/>
                <w:sz w:val="16"/>
                <w:szCs w:val="16"/>
              </w:rPr>
            </w:pPr>
            <w:r w:rsidRPr="00166FDD">
              <w:rPr>
                <w:rFonts w:ascii="Arial Narrow" w:hAnsi="Arial Narrow" w:cs="Arial"/>
                <w:b/>
                <w:color w:val="000000" w:themeColor="text1"/>
                <w:sz w:val="16"/>
                <w:szCs w:val="16"/>
              </w:rPr>
              <w:t>TELÉFONO</w:t>
            </w:r>
          </w:p>
        </w:tc>
      </w:tr>
      <w:tr w:rsidR="007464F8" w:rsidRPr="00166FDD" w:rsidTr="00EA1BBC">
        <w:tc>
          <w:tcPr>
            <w:tcW w:w="2410" w:type="dxa"/>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BENIMÀMET-BENIFERRI</w:t>
            </w:r>
          </w:p>
        </w:tc>
        <w:tc>
          <w:tcPr>
            <w:tcW w:w="4111" w:type="dxa"/>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 xml:space="preserve">PLAZA DOCTOR XIMENO, Nº 1. </w:t>
            </w:r>
            <w:r>
              <w:rPr>
                <w:rFonts w:ascii="Arial Narrow" w:hAnsi="Arial Narrow" w:cs="Arial"/>
                <w:color w:val="000000" w:themeColor="text1"/>
                <w:sz w:val="16"/>
                <w:szCs w:val="16"/>
              </w:rPr>
              <w:t xml:space="preserve">            </w:t>
            </w:r>
            <w:r w:rsidRPr="00166FDD">
              <w:rPr>
                <w:rFonts w:ascii="Arial Narrow" w:hAnsi="Arial Narrow" w:cs="Arial"/>
                <w:color w:val="000000" w:themeColor="text1"/>
                <w:sz w:val="16"/>
                <w:szCs w:val="16"/>
              </w:rPr>
              <w:t xml:space="preserve">46035  </w:t>
            </w:r>
            <w:proofErr w:type="spellStart"/>
            <w:r w:rsidRPr="00166FDD">
              <w:rPr>
                <w:rFonts w:ascii="Arial Narrow" w:hAnsi="Arial Narrow" w:cs="Arial"/>
                <w:color w:val="000000" w:themeColor="text1"/>
                <w:sz w:val="16"/>
                <w:szCs w:val="16"/>
              </w:rPr>
              <w:t>València</w:t>
            </w:r>
            <w:proofErr w:type="spellEnd"/>
            <w:r w:rsidRPr="00166FDD">
              <w:rPr>
                <w:rFonts w:ascii="Arial Narrow" w:hAnsi="Arial Narrow" w:cs="Arial"/>
                <w:color w:val="000000" w:themeColor="text1"/>
                <w:sz w:val="16"/>
                <w:szCs w:val="16"/>
              </w:rPr>
              <w:t xml:space="preserve">    </w:t>
            </w:r>
          </w:p>
        </w:tc>
        <w:tc>
          <w:tcPr>
            <w:tcW w:w="1417" w:type="dxa"/>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96-3476852</w:t>
            </w:r>
          </w:p>
        </w:tc>
      </w:tr>
      <w:tr w:rsidR="007464F8" w:rsidRPr="00166FDD" w:rsidTr="00EA1BBC">
        <w:tc>
          <w:tcPr>
            <w:tcW w:w="2410" w:type="dxa"/>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CIUTAT VELLA</w:t>
            </w:r>
          </w:p>
        </w:tc>
        <w:tc>
          <w:tcPr>
            <w:tcW w:w="4111" w:type="dxa"/>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 xml:space="preserve">C/SAN MIGUEL, Nº 14.       </w:t>
            </w:r>
            <w:r>
              <w:rPr>
                <w:rFonts w:ascii="Arial Narrow" w:hAnsi="Arial Narrow" w:cs="Arial"/>
                <w:color w:val="000000" w:themeColor="text1"/>
                <w:sz w:val="16"/>
                <w:szCs w:val="16"/>
              </w:rPr>
              <w:t xml:space="preserve">                    </w:t>
            </w:r>
            <w:r w:rsidRPr="00166FDD">
              <w:rPr>
                <w:rFonts w:ascii="Arial Narrow" w:hAnsi="Arial Narrow" w:cs="Arial"/>
                <w:color w:val="000000" w:themeColor="text1"/>
                <w:sz w:val="16"/>
                <w:szCs w:val="16"/>
              </w:rPr>
              <w:t xml:space="preserve"> 46003   </w:t>
            </w:r>
            <w:proofErr w:type="spellStart"/>
            <w:r w:rsidRPr="00166FDD">
              <w:rPr>
                <w:rFonts w:ascii="Arial Narrow" w:hAnsi="Arial Narrow" w:cs="Arial"/>
                <w:color w:val="000000" w:themeColor="text1"/>
                <w:sz w:val="16"/>
                <w:szCs w:val="16"/>
              </w:rPr>
              <w:t>València</w:t>
            </w:r>
            <w:proofErr w:type="spellEnd"/>
            <w:r w:rsidRPr="00166FDD">
              <w:rPr>
                <w:rFonts w:ascii="Arial Narrow" w:hAnsi="Arial Narrow" w:cs="Arial"/>
                <w:color w:val="000000" w:themeColor="text1"/>
                <w:sz w:val="16"/>
                <w:szCs w:val="16"/>
              </w:rPr>
              <w:t xml:space="preserve">                     </w:t>
            </w:r>
          </w:p>
        </w:tc>
        <w:tc>
          <w:tcPr>
            <w:tcW w:w="1417" w:type="dxa"/>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96-3921534</w:t>
            </w:r>
          </w:p>
        </w:tc>
      </w:tr>
      <w:tr w:rsidR="007464F8" w:rsidRPr="00166FDD" w:rsidTr="00EA1BBC">
        <w:tc>
          <w:tcPr>
            <w:tcW w:w="2410" w:type="dxa"/>
            <w:hideMark/>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EL PALMAR</w:t>
            </w:r>
          </w:p>
        </w:tc>
        <w:tc>
          <w:tcPr>
            <w:tcW w:w="4111" w:type="dxa"/>
            <w:hideMark/>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 xml:space="preserve">C/VILA-JOIOSA, Nº 1.     </w:t>
            </w:r>
            <w:r>
              <w:rPr>
                <w:rFonts w:ascii="Arial Narrow" w:hAnsi="Arial Narrow" w:cs="Arial"/>
                <w:color w:val="000000" w:themeColor="text1"/>
                <w:sz w:val="16"/>
                <w:szCs w:val="16"/>
              </w:rPr>
              <w:t xml:space="preserve">                         </w:t>
            </w:r>
            <w:r w:rsidRPr="00166FDD">
              <w:rPr>
                <w:rFonts w:ascii="Arial Narrow" w:hAnsi="Arial Narrow" w:cs="Arial"/>
                <w:color w:val="000000" w:themeColor="text1"/>
                <w:sz w:val="16"/>
                <w:szCs w:val="16"/>
              </w:rPr>
              <w:t xml:space="preserve">46012  </w:t>
            </w:r>
            <w:proofErr w:type="spellStart"/>
            <w:r w:rsidRPr="00166FDD">
              <w:rPr>
                <w:rFonts w:ascii="Arial Narrow" w:hAnsi="Arial Narrow" w:cs="Arial"/>
                <w:color w:val="000000" w:themeColor="text1"/>
                <w:sz w:val="16"/>
                <w:szCs w:val="16"/>
              </w:rPr>
              <w:t>València</w:t>
            </w:r>
            <w:proofErr w:type="spellEnd"/>
            <w:r w:rsidRPr="00166FDD">
              <w:rPr>
                <w:rFonts w:ascii="Arial Narrow" w:hAnsi="Arial Narrow" w:cs="Arial"/>
                <w:color w:val="000000" w:themeColor="text1"/>
                <w:sz w:val="16"/>
                <w:szCs w:val="16"/>
              </w:rPr>
              <w:t xml:space="preserve">                          </w:t>
            </w:r>
          </w:p>
        </w:tc>
        <w:tc>
          <w:tcPr>
            <w:tcW w:w="1417" w:type="dxa"/>
            <w:hideMark/>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96-1620116</w:t>
            </w:r>
          </w:p>
        </w:tc>
      </w:tr>
      <w:tr w:rsidR="007464F8" w:rsidRPr="00166FDD" w:rsidTr="00EA1BBC">
        <w:trPr>
          <w:trHeight w:val="478"/>
        </w:trPr>
        <w:tc>
          <w:tcPr>
            <w:tcW w:w="2410" w:type="dxa"/>
            <w:hideMark/>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RUZAFA</w:t>
            </w:r>
          </w:p>
        </w:tc>
        <w:tc>
          <w:tcPr>
            <w:tcW w:w="4111" w:type="dxa"/>
            <w:hideMark/>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 xml:space="preserve">C/DENIA, Nº 39          </w:t>
            </w:r>
            <w:r>
              <w:rPr>
                <w:rFonts w:ascii="Arial Narrow" w:hAnsi="Arial Narrow" w:cs="Arial"/>
                <w:color w:val="000000" w:themeColor="text1"/>
                <w:sz w:val="16"/>
                <w:szCs w:val="16"/>
              </w:rPr>
              <w:t xml:space="preserve">                             </w:t>
            </w:r>
            <w:r w:rsidRPr="00166FDD">
              <w:rPr>
                <w:rFonts w:ascii="Arial Narrow" w:hAnsi="Arial Narrow" w:cs="Arial"/>
                <w:color w:val="000000" w:themeColor="text1"/>
                <w:sz w:val="16"/>
                <w:szCs w:val="16"/>
              </w:rPr>
              <w:t xml:space="preserve"> 46006   </w:t>
            </w:r>
            <w:proofErr w:type="spellStart"/>
            <w:r w:rsidRPr="00166FDD">
              <w:rPr>
                <w:rFonts w:ascii="Arial Narrow" w:hAnsi="Arial Narrow" w:cs="Arial"/>
                <w:color w:val="000000" w:themeColor="text1"/>
                <w:sz w:val="16"/>
                <w:szCs w:val="16"/>
              </w:rPr>
              <w:t>València</w:t>
            </w:r>
            <w:proofErr w:type="spellEnd"/>
            <w:r w:rsidRPr="00166FDD">
              <w:rPr>
                <w:rFonts w:ascii="Arial Narrow" w:hAnsi="Arial Narrow" w:cs="Arial"/>
                <w:color w:val="000000" w:themeColor="text1"/>
                <w:sz w:val="16"/>
                <w:szCs w:val="16"/>
              </w:rPr>
              <w:t xml:space="preserve">                     </w:t>
            </w:r>
          </w:p>
        </w:tc>
        <w:tc>
          <w:tcPr>
            <w:tcW w:w="1417" w:type="dxa"/>
            <w:hideMark/>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96-3417235</w:t>
            </w:r>
          </w:p>
        </w:tc>
      </w:tr>
      <w:tr w:rsidR="007464F8" w:rsidRPr="00166FDD" w:rsidTr="00EA1BBC">
        <w:tc>
          <w:tcPr>
            <w:tcW w:w="2410" w:type="dxa"/>
            <w:hideMark/>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S. MARCELINO</w:t>
            </w:r>
          </w:p>
        </w:tc>
        <w:tc>
          <w:tcPr>
            <w:tcW w:w="4111" w:type="dxa"/>
            <w:hideMark/>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 xml:space="preserve">PL. DE HOLANDA, S/Nº.     </w:t>
            </w:r>
            <w:r>
              <w:rPr>
                <w:rFonts w:ascii="Arial Narrow" w:hAnsi="Arial Narrow" w:cs="Arial"/>
                <w:color w:val="000000" w:themeColor="text1"/>
                <w:sz w:val="16"/>
                <w:szCs w:val="16"/>
              </w:rPr>
              <w:t xml:space="preserve">                 </w:t>
            </w:r>
            <w:r w:rsidRPr="00166FDD">
              <w:rPr>
                <w:rFonts w:ascii="Arial Narrow" w:hAnsi="Arial Narrow" w:cs="Arial"/>
                <w:color w:val="000000" w:themeColor="text1"/>
                <w:sz w:val="16"/>
                <w:szCs w:val="16"/>
              </w:rPr>
              <w:t xml:space="preserve">    46017  </w:t>
            </w:r>
            <w:proofErr w:type="spellStart"/>
            <w:r w:rsidRPr="00166FDD">
              <w:rPr>
                <w:rFonts w:ascii="Arial Narrow" w:hAnsi="Arial Narrow" w:cs="Arial"/>
                <w:color w:val="000000" w:themeColor="text1"/>
                <w:sz w:val="16"/>
                <w:szCs w:val="16"/>
              </w:rPr>
              <w:t>València</w:t>
            </w:r>
            <w:proofErr w:type="spellEnd"/>
            <w:r w:rsidRPr="00166FDD">
              <w:rPr>
                <w:rFonts w:ascii="Arial Narrow" w:hAnsi="Arial Narrow" w:cs="Arial"/>
                <w:color w:val="000000" w:themeColor="text1"/>
                <w:sz w:val="16"/>
                <w:szCs w:val="16"/>
              </w:rPr>
              <w:t xml:space="preserve">.         </w:t>
            </w:r>
          </w:p>
        </w:tc>
        <w:tc>
          <w:tcPr>
            <w:tcW w:w="1417" w:type="dxa"/>
            <w:hideMark/>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96-3775551</w:t>
            </w:r>
          </w:p>
        </w:tc>
      </w:tr>
      <w:tr w:rsidR="007464F8" w:rsidRPr="00166FDD" w:rsidTr="00EA1BBC">
        <w:tc>
          <w:tcPr>
            <w:tcW w:w="2410" w:type="dxa"/>
            <w:hideMark/>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TRAFALGAR</w:t>
            </w:r>
          </w:p>
        </w:tc>
        <w:tc>
          <w:tcPr>
            <w:tcW w:w="4111" w:type="dxa"/>
            <w:hideMark/>
          </w:tcPr>
          <w:p w:rsidR="007464F8" w:rsidRPr="00166FDD" w:rsidRDefault="007464F8" w:rsidP="00EA1BBC">
            <w:pPr>
              <w:contextualSpacing/>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 xml:space="preserve">C/TRAFALGAR, Nº 34.         </w:t>
            </w:r>
            <w:r>
              <w:rPr>
                <w:rFonts w:ascii="Arial Narrow" w:hAnsi="Arial Narrow" w:cs="Arial"/>
                <w:color w:val="000000" w:themeColor="text1"/>
                <w:sz w:val="16"/>
                <w:szCs w:val="16"/>
              </w:rPr>
              <w:t xml:space="preserve">                </w:t>
            </w:r>
            <w:r w:rsidRPr="00166FDD">
              <w:rPr>
                <w:rFonts w:ascii="Arial Narrow" w:hAnsi="Arial Narrow" w:cs="Arial"/>
                <w:color w:val="000000" w:themeColor="text1"/>
                <w:sz w:val="16"/>
                <w:szCs w:val="16"/>
              </w:rPr>
              <w:t xml:space="preserve">   46023  </w:t>
            </w:r>
            <w:proofErr w:type="spellStart"/>
            <w:r w:rsidRPr="00166FDD">
              <w:rPr>
                <w:rFonts w:ascii="Arial Narrow" w:hAnsi="Arial Narrow" w:cs="Arial"/>
                <w:color w:val="000000" w:themeColor="text1"/>
                <w:sz w:val="16"/>
                <w:szCs w:val="16"/>
              </w:rPr>
              <w:t>València</w:t>
            </w:r>
            <w:proofErr w:type="spellEnd"/>
            <w:r w:rsidRPr="00166FDD">
              <w:rPr>
                <w:rFonts w:ascii="Arial Narrow" w:hAnsi="Arial Narrow" w:cs="Arial"/>
                <w:color w:val="000000" w:themeColor="text1"/>
                <w:sz w:val="16"/>
                <w:szCs w:val="16"/>
              </w:rPr>
              <w:t xml:space="preserve">.        </w:t>
            </w:r>
          </w:p>
        </w:tc>
        <w:tc>
          <w:tcPr>
            <w:tcW w:w="1417" w:type="dxa"/>
            <w:hideMark/>
          </w:tcPr>
          <w:p w:rsidR="007464F8" w:rsidRPr="00166FDD" w:rsidRDefault="007464F8" w:rsidP="00EA1BBC">
            <w:pPr>
              <w:contextualSpacing/>
              <w:jc w:val="center"/>
              <w:rPr>
                <w:rFonts w:ascii="Arial Narrow" w:hAnsi="Arial Narrow" w:cs="Arial"/>
                <w:color w:val="000000" w:themeColor="text1"/>
                <w:sz w:val="16"/>
                <w:szCs w:val="16"/>
              </w:rPr>
            </w:pPr>
          </w:p>
          <w:p w:rsidR="007464F8" w:rsidRPr="00166FDD" w:rsidRDefault="007464F8" w:rsidP="00EA1BBC">
            <w:pPr>
              <w:contextualSpacing/>
              <w:rPr>
                <w:rFonts w:ascii="Arial Narrow" w:hAnsi="Arial Narrow" w:cs="Arial"/>
                <w:color w:val="000000" w:themeColor="text1"/>
                <w:sz w:val="16"/>
                <w:szCs w:val="16"/>
              </w:rPr>
            </w:pPr>
            <w:r w:rsidRPr="00166FDD">
              <w:rPr>
                <w:rFonts w:ascii="Arial Narrow" w:hAnsi="Arial Narrow" w:cs="Arial"/>
                <w:color w:val="000000" w:themeColor="text1"/>
                <w:sz w:val="16"/>
                <w:szCs w:val="16"/>
              </w:rPr>
              <w:t>96-3310721</w:t>
            </w:r>
          </w:p>
        </w:tc>
      </w:tr>
    </w:tbl>
    <w:p w:rsidR="007464F8" w:rsidRDefault="007464F8" w:rsidP="007464F8">
      <w:pPr>
        <w:contextualSpacing/>
        <w:jc w:val="both"/>
        <w:rPr>
          <w:rFonts w:ascii="Arial" w:hAnsi="Arial" w:cs="Arial"/>
          <w:b/>
          <w:color w:val="000000" w:themeColor="text1"/>
          <w:sz w:val="20"/>
          <w:szCs w:val="20"/>
        </w:rPr>
      </w:pPr>
    </w:p>
    <w:p w:rsidR="007464F8" w:rsidRDefault="007464F8" w:rsidP="007464F8">
      <w:pPr>
        <w:contextualSpacing/>
        <w:jc w:val="both"/>
        <w:rPr>
          <w:rFonts w:ascii="Arial" w:hAnsi="Arial" w:cs="Arial"/>
          <w:b/>
          <w:color w:val="000000" w:themeColor="text1"/>
          <w:sz w:val="20"/>
          <w:szCs w:val="20"/>
        </w:rPr>
      </w:pPr>
      <w:r w:rsidRPr="00166FDD">
        <w:rPr>
          <w:rFonts w:ascii="Arial" w:hAnsi="Arial" w:cs="Arial"/>
          <w:b/>
          <w:color w:val="000000" w:themeColor="text1"/>
          <w:sz w:val="20"/>
          <w:szCs w:val="20"/>
        </w:rPr>
        <w:t>Especificaciones técnicas:</w:t>
      </w:r>
    </w:p>
    <w:p w:rsidR="007464F8" w:rsidRDefault="007464F8" w:rsidP="007464F8">
      <w:pPr>
        <w:ind w:left="709"/>
        <w:contextualSpacing/>
        <w:jc w:val="center"/>
        <w:rPr>
          <w:rFonts w:ascii="Arial" w:hAnsi="Arial" w:cs="Arial"/>
          <w:b/>
          <w:color w:val="000000" w:themeColor="text1"/>
          <w:sz w:val="20"/>
          <w:szCs w:val="20"/>
          <w:u w:val="single"/>
        </w:rPr>
      </w:pPr>
    </w:p>
    <w:p w:rsidR="007464F8" w:rsidRPr="00E77E52" w:rsidRDefault="007464F8" w:rsidP="007464F8">
      <w:pPr>
        <w:ind w:left="709"/>
        <w:contextualSpacing/>
        <w:jc w:val="center"/>
        <w:rPr>
          <w:rFonts w:ascii="Arial" w:hAnsi="Arial" w:cs="Arial"/>
          <w:b/>
          <w:color w:val="000000" w:themeColor="text1"/>
          <w:sz w:val="20"/>
          <w:szCs w:val="20"/>
          <w:u w:val="single"/>
        </w:rPr>
      </w:pPr>
      <w:r w:rsidRPr="00E77E52">
        <w:rPr>
          <w:rFonts w:ascii="Arial" w:hAnsi="Arial" w:cs="Arial"/>
          <w:b/>
          <w:color w:val="000000" w:themeColor="text1"/>
          <w:sz w:val="20"/>
          <w:szCs w:val="20"/>
          <w:u w:val="single"/>
        </w:rPr>
        <w:t>D</w:t>
      </w:r>
      <w:r>
        <w:rPr>
          <w:rFonts w:ascii="Arial" w:hAnsi="Arial" w:cs="Arial"/>
          <w:b/>
          <w:color w:val="000000" w:themeColor="text1"/>
          <w:sz w:val="20"/>
          <w:szCs w:val="20"/>
          <w:u w:val="single"/>
        </w:rPr>
        <w:t>ESCRIPCIÓN DE MATERIALES A EMPLEAR</w:t>
      </w:r>
    </w:p>
    <w:p w:rsidR="007464F8" w:rsidRDefault="007464F8" w:rsidP="007464F8">
      <w:pPr>
        <w:contextualSpacing/>
        <w:jc w:val="both"/>
        <w:rPr>
          <w:rFonts w:ascii="Arial" w:hAnsi="Arial" w:cs="Arial"/>
          <w:b/>
          <w:color w:val="000000" w:themeColor="text1"/>
          <w:sz w:val="20"/>
          <w:szCs w:val="20"/>
        </w:rPr>
      </w:pPr>
      <w:r>
        <w:rPr>
          <w:rFonts w:ascii="Arial" w:hAnsi="Arial" w:cs="Arial"/>
          <w:b/>
          <w:color w:val="000000" w:themeColor="text1"/>
          <w:sz w:val="20"/>
          <w:szCs w:val="20"/>
        </w:rPr>
        <w:t>PAREDES Y TECHOS:</w:t>
      </w:r>
    </w:p>
    <w:p w:rsidR="007464F8" w:rsidRPr="00E77E52" w:rsidRDefault="007464F8" w:rsidP="007464F8">
      <w:pPr>
        <w:ind w:left="709"/>
        <w:contextualSpacing/>
        <w:jc w:val="both"/>
        <w:rPr>
          <w:rFonts w:ascii="Arial" w:hAnsi="Arial" w:cs="Arial"/>
          <w:color w:val="000000" w:themeColor="text1"/>
          <w:sz w:val="20"/>
          <w:szCs w:val="20"/>
        </w:rPr>
      </w:pPr>
      <w:r w:rsidRPr="00E77E52">
        <w:rPr>
          <w:rFonts w:ascii="Arial" w:hAnsi="Arial" w:cs="Arial"/>
          <w:color w:val="000000" w:themeColor="text1"/>
          <w:sz w:val="20"/>
          <w:szCs w:val="20"/>
        </w:rPr>
        <w:t xml:space="preserve">Pintado de paredes y techos con pintura plástica al agua mate de buena </w:t>
      </w:r>
      <w:proofErr w:type="spellStart"/>
      <w:r w:rsidRPr="00E77E52">
        <w:rPr>
          <w:rFonts w:ascii="Arial" w:hAnsi="Arial" w:cs="Arial"/>
          <w:color w:val="000000" w:themeColor="text1"/>
          <w:sz w:val="20"/>
          <w:szCs w:val="20"/>
        </w:rPr>
        <w:t>lavabilidad</w:t>
      </w:r>
      <w:proofErr w:type="spellEnd"/>
      <w:r w:rsidRPr="00E77E52">
        <w:rPr>
          <w:rFonts w:ascii="Arial" w:hAnsi="Arial" w:cs="Arial"/>
          <w:color w:val="000000" w:themeColor="text1"/>
          <w:sz w:val="20"/>
          <w:szCs w:val="20"/>
        </w:rPr>
        <w:t xml:space="preserve"> para trabajos de interior, transpirable al vapor de agua.</w:t>
      </w:r>
    </w:p>
    <w:p w:rsidR="007464F8" w:rsidRDefault="007464F8" w:rsidP="007464F8">
      <w:pPr>
        <w:contextualSpacing/>
        <w:jc w:val="both"/>
        <w:rPr>
          <w:rFonts w:ascii="Arial" w:hAnsi="Arial" w:cs="Arial"/>
          <w:b/>
          <w:color w:val="000000" w:themeColor="text1"/>
          <w:sz w:val="20"/>
          <w:szCs w:val="20"/>
        </w:rPr>
      </w:pPr>
      <w:r>
        <w:rPr>
          <w:rFonts w:ascii="Arial" w:hAnsi="Arial" w:cs="Arial"/>
          <w:b/>
          <w:color w:val="000000" w:themeColor="text1"/>
          <w:sz w:val="20"/>
          <w:szCs w:val="20"/>
        </w:rPr>
        <w:t>SOPORTES DE MADERA:</w:t>
      </w:r>
    </w:p>
    <w:p w:rsidR="007464F8" w:rsidRDefault="007464F8" w:rsidP="007464F8">
      <w:pPr>
        <w:ind w:left="709"/>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Pintado de madera con esmalte laca poliuretano satinado, de alta calidad, con propiedades antioxidantes y recomendaciones en sistemas </w:t>
      </w:r>
      <w:proofErr w:type="spellStart"/>
      <w:r>
        <w:rPr>
          <w:rFonts w:ascii="Arial" w:hAnsi="Arial" w:cs="Arial"/>
          <w:color w:val="000000" w:themeColor="text1"/>
          <w:sz w:val="20"/>
          <w:szCs w:val="20"/>
        </w:rPr>
        <w:t>alcidicos</w:t>
      </w:r>
      <w:proofErr w:type="spellEnd"/>
      <w:r>
        <w:rPr>
          <w:rFonts w:ascii="Arial" w:hAnsi="Arial" w:cs="Arial"/>
          <w:color w:val="000000" w:themeColor="text1"/>
          <w:sz w:val="20"/>
          <w:szCs w:val="20"/>
        </w:rPr>
        <w:t xml:space="preserve"> sobre acero y madera.</w:t>
      </w:r>
    </w:p>
    <w:p w:rsidR="007464F8" w:rsidRPr="00E77E52" w:rsidRDefault="007464F8" w:rsidP="007464F8">
      <w:pPr>
        <w:contextualSpacing/>
        <w:jc w:val="both"/>
        <w:rPr>
          <w:rFonts w:ascii="Arial" w:hAnsi="Arial" w:cs="Arial"/>
          <w:b/>
          <w:color w:val="000000" w:themeColor="text1"/>
          <w:sz w:val="20"/>
          <w:szCs w:val="20"/>
        </w:rPr>
      </w:pPr>
      <w:r w:rsidRPr="00E77E52">
        <w:rPr>
          <w:rFonts w:ascii="Arial" w:hAnsi="Arial" w:cs="Arial"/>
          <w:b/>
          <w:color w:val="000000" w:themeColor="text1"/>
          <w:sz w:val="20"/>
          <w:szCs w:val="20"/>
        </w:rPr>
        <w:t>SOPORTES METÁLICOS:</w:t>
      </w:r>
    </w:p>
    <w:p w:rsidR="007464F8" w:rsidRPr="00E77E52" w:rsidRDefault="007464F8" w:rsidP="007464F8">
      <w:pPr>
        <w:ind w:left="709"/>
        <w:contextualSpacing/>
        <w:jc w:val="both"/>
        <w:rPr>
          <w:rFonts w:ascii="Arial" w:hAnsi="Arial" w:cs="Arial"/>
          <w:color w:val="000000" w:themeColor="text1"/>
          <w:sz w:val="20"/>
          <w:szCs w:val="20"/>
        </w:rPr>
      </w:pPr>
      <w:r>
        <w:rPr>
          <w:rFonts w:ascii="Arial" w:hAnsi="Arial" w:cs="Arial"/>
          <w:color w:val="000000" w:themeColor="text1"/>
          <w:sz w:val="20"/>
          <w:szCs w:val="20"/>
        </w:rPr>
        <w:t>Pintado de soportes metálicos con esmalte antioxidante brillante, de elevada protección contra la corrosión. Aplicable directamente sobre hierro sin necesidad de imprimación.</w:t>
      </w:r>
    </w:p>
    <w:p w:rsidR="007464F8" w:rsidRDefault="007464F8" w:rsidP="007464F8">
      <w:pPr>
        <w:ind w:left="708"/>
        <w:contextualSpacing/>
        <w:jc w:val="center"/>
        <w:rPr>
          <w:rFonts w:ascii="Arial" w:hAnsi="Arial" w:cs="Arial"/>
          <w:b/>
          <w:color w:val="000000" w:themeColor="text1"/>
          <w:sz w:val="20"/>
          <w:szCs w:val="20"/>
          <w:u w:val="single"/>
        </w:rPr>
      </w:pPr>
    </w:p>
    <w:p w:rsidR="007464F8" w:rsidRDefault="007464F8" w:rsidP="007464F8">
      <w:pPr>
        <w:ind w:left="708"/>
        <w:contextualSpacing/>
        <w:jc w:val="center"/>
        <w:rPr>
          <w:rFonts w:ascii="Arial" w:hAnsi="Arial" w:cs="Arial"/>
          <w:b/>
          <w:color w:val="000000" w:themeColor="text1"/>
          <w:sz w:val="20"/>
          <w:szCs w:val="20"/>
          <w:u w:val="single"/>
        </w:rPr>
      </w:pPr>
      <w:r>
        <w:rPr>
          <w:rFonts w:ascii="Arial" w:hAnsi="Arial" w:cs="Arial"/>
          <w:b/>
          <w:color w:val="000000" w:themeColor="text1"/>
          <w:sz w:val="20"/>
          <w:szCs w:val="20"/>
          <w:u w:val="single"/>
        </w:rPr>
        <w:t>CENTROS Y TRABAJOS A REALIZAR</w:t>
      </w:r>
    </w:p>
    <w:p w:rsidR="007464F8" w:rsidRPr="0000168D" w:rsidRDefault="007464F8" w:rsidP="007464F8">
      <w:pPr>
        <w:ind w:left="708"/>
        <w:contextualSpacing/>
        <w:jc w:val="both"/>
        <w:rPr>
          <w:rFonts w:ascii="Arial" w:hAnsi="Arial" w:cs="Arial"/>
          <w:b/>
          <w:color w:val="000000" w:themeColor="text1"/>
          <w:sz w:val="20"/>
          <w:szCs w:val="20"/>
        </w:rPr>
      </w:pPr>
      <w:r w:rsidRPr="0000168D">
        <w:rPr>
          <w:rFonts w:ascii="Arial" w:hAnsi="Arial" w:cs="Arial"/>
          <w:b/>
          <w:color w:val="000000" w:themeColor="text1"/>
          <w:sz w:val="20"/>
          <w:szCs w:val="20"/>
          <w:u w:val="single"/>
        </w:rPr>
        <w:t>Centro Universidad Popular BENIMÀMET-BENIFERRI</w:t>
      </w:r>
      <w:proofErr w:type="gramStart"/>
      <w:r w:rsidRPr="0000168D">
        <w:rPr>
          <w:rFonts w:ascii="Arial" w:hAnsi="Arial" w:cs="Arial"/>
          <w:b/>
          <w:color w:val="000000" w:themeColor="text1"/>
          <w:sz w:val="20"/>
          <w:szCs w:val="20"/>
        </w:rPr>
        <w:t>:  Pl</w:t>
      </w:r>
      <w:proofErr w:type="gramEnd"/>
      <w:r w:rsidRPr="0000168D">
        <w:rPr>
          <w:rFonts w:ascii="Arial" w:hAnsi="Arial" w:cs="Arial"/>
          <w:b/>
          <w:color w:val="000000" w:themeColor="text1"/>
          <w:sz w:val="20"/>
          <w:szCs w:val="20"/>
        </w:rPr>
        <w:t xml:space="preserve">. Doctor Ximeno, nº 1  de </w:t>
      </w:r>
      <w:proofErr w:type="spellStart"/>
      <w:r w:rsidRPr="0000168D">
        <w:rPr>
          <w:rFonts w:ascii="Arial" w:hAnsi="Arial" w:cs="Arial"/>
          <w:b/>
          <w:color w:val="000000" w:themeColor="text1"/>
          <w:sz w:val="20"/>
          <w:szCs w:val="20"/>
        </w:rPr>
        <w:t>Benimàmet-Beniferri</w:t>
      </w:r>
      <w:proofErr w:type="spellEnd"/>
      <w:r w:rsidRPr="0000168D">
        <w:rPr>
          <w:rFonts w:ascii="Arial" w:hAnsi="Arial" w:cs="Arial"/>
          <w:b/>
          <w:color w:val="000000" w:themeColor="text1"/>
          <w:sz w:val="20"/>
          <w:szCs w:val="20"/>
        </w:rPr>
        <w:t xml:space="preserve"> - </w:t>
      </w:r>
      <w:proofErr w:type="spellStart"/>
      <w:r w:rsidRPr="0000168D">
        <w:rPr>
          <w:rFonts w:ascii="Arial" w:hAnsi="Arial" w:cs="Arial"/>
          <w:b/>
          <w:color w:val="000000" w:themeColor="text1"/>
          <w:sz w:val="20"/>
          <w:szCs w:val="20"/>
        </w:rPr>
        <w:t>València</w:t>
      </w:r>
      <w:proofErr w:type="spellEnd"/>
      <w:r w:rsidRPr="0000168D">
        <w:rPr>
          <w:rFonts w:ascii="Arial" w:hAnsi="Arial" w:cs="Arial"/>
          <w:b/>
          <w:color w:val="000000" w:themeColor="text1"/>
          <w:sz w:val="20"/>
          <w:szCs w:val="20"/>
        </w:rPr>
        <w:t>.</w:t>
      </w:r>
    </w:p>
    <w:p w:rsidR="007464F8" w:rsidRPr="0000168D" w:rsidRDefault="007464F8" w:rsidP="007464F8">
      <w:pPr>
        <w:ind w:left="708"/>
        <w:contextualSpacing/>
        <w:jc w:val="both"/>
        <w:rPr>
          <w:rFonts w:ascii="Arial" w:hAnsi="Arial" w:cs="Arial"/>
          <w:b/>
          <w:color w:val="000000" w:themeColor="text1"/>
          <w:sz w:val="20"/>
          <w:szCs w:val="20"/>
        </w:rPr>
      </w:pPr>
      <w:r w:rsidRPr="0000168D">
        <w:rPr>
          <w:rFonts w:ascii="Arial" w:hAnsi="Arial" w:cs="Arial"/>
          <w:b/>
          <w:color w:val="000000" w:themeColor="text1"/>
          <w:sz w:val="20"/>
          <w:szCs w:val="20"/>
        </w:rPr>
        <w:t>Descripción de trabajos:</w:t>
      </w:r>
    </w:p>
    <w:p w:rsidR="007464F8" w:rsidRPr="0000168D" w:rsidRDefault="007464F8" w:rsidP="007464F8">
      <w:pPr>
        <w:pStyle w:val="Prrafodelista"/>
        <w:numPr>
          <w:ilvl w:val="0"/>
          <w:numId w:val="9"/>
        </w:numPr>
        <w:jc w:val="both"/>
        <w:rPr>
          <w:rFonts w:ascii="Arial" w:hAnsi="Arial" w:cs="Arial"/>
          <w:color w:val="000000" w:themeColor="text1"/>
          <w:sz w:val="20"/>
          <w:szCs w:val="20"/>
        </w:rPr>
      </w:pPr>
      <w:r w:rsidRPr="0000168D">
        <w:rPr>
          <w:rFonts w:ascii="Arial" w:hAnsi="Arial" w:cs="Arial"/>
          <w:color w:val="000000" w:themeColor="text1"/>
          <w:sz w:val="20"/>
          <w:szCs w:val="20"/>
        </w:rPr>
        <w:t xml:space="preserve">Reparación de grietas, fisuras, golpes y eliminación de manchas de humedad así como reparación también de desconchados en la pared.  Acabado final con varias pasadas de pintura plástica lavable mate blanca en paredes y techos (siendo la última pasada de las paredes en esmalte al agua blanco mate para mayor dureza).   </w:t>
      </w:r>
      <w:r w:rsidRPr="0000168D">
        <w:rPr>
          <w:rFonts w:ascii="Arial" w:hAnsi="Arial" w:cs="Arial"/>
          <w:color w:val="000000" w:themeColor="text1"/>
          <w:sz w:val="20"/>
          <w:szCs w:val="20"/>
        </w:rPr>
        <w:lastRenderedPageBreak/>
        <w:t>Todo este proceso previo encintado de rodapié y puerta y tapado de suelos, con el acabado final de recogida de los mismos y limpieza.</w:t>
      </w:r>
    </w:p>
    <w:p w:rsidR="007464F8" w:rsidRPr="0000168D" w:rsidRDefault="007464F8" w:rsidP="007464F8">
      <w:pPr>
        <w:ind w:left="708"/>
        <w:contextualSpacing/>
        <w:jc w:val="both"/>
        <w:rPr>
          <w:rFonts w:ascii="Arial" w:hAnsi="Arial" w:cs="Arial"/>
          <w:b/>
          <w:color w:val="000000" w:themeColor="text1"/>
          <w:sz w:val="20"/>
          <w:szCs w:val="20"/>
          <w:u w:val="single"/>
        </w:rPr>
      </w:pPr>
      <w:r w:rsidRPr="0000168D">
        <w:rPr>
          <w:rFonts w:ascii="Arial" w:hAnsi="Arial" w:cs="Arial"/>
          <w:b/>
          <w:color w:val="000000" w:themeColor="text1"/>
          <w:sz w:val="20"/>
          <w:szCs w:val="20"/>
          <w:u w:val="single"/>
        </w:rPr>
        <w:t>ESPACIOS</w:t>
      </w:r>
      <w:r w:rsidRPr="0000168D">
        <w:rPr>
          <w:rFonts w:ascii="Arial" w:hAnsi="Arial" w:cs="Arial"/>
          <w:b/>
          <w:color w:val="000000" w:themeColor="text1"/>
          <w:sz w:val="20"/>
          <w:szCs w:val="20"/>
        </w:rPr>
        <w:tab/>
      </w:r>
      <w:r w:rsidRPr="0000168D">
        <w:rPr>
          <w:rFonts w:ascii="Arial" w:hAnsi="Arial" w:cs="Arial"/>
          <w:b/>
          <w:color w:val="000000" w:themeColor="text1"/>
          <w:sz w:val="20"/>
          <w:szCs w:val="20"/>
        </w:rPr>
        <w:tab/>
      </w:r>
      <w:r w:rsidRPr="0000168D">
        <w:rPr>
          <w:rFonts w:ascii="Arial" w:hAnsi="Arial" w:cs="Arial"/>
          <w:b/>
          <w:color w:val="000000" w:themeColor="text1"/>
          <w:sz w:val="20"/>
          <w:szCs w:val="20"/>
        </w:rPr>
        <w:tab/>
      </w:r>
      <w:r w:rsidRPr="0000168D">
        <w:rPr>
          <w:rFonts w:ascii="Arial" w:hAnsi="Arial" w:cs="Arial"/>
          <w:b/>
          <w:color w:val="000000" w:themeColor="text1"/>
          <w:sz w:val="20"/>
          <w:szCs w:val="20"/>
        </w:rPr>
        <w:tab/>
      </w:r>
      <w:r w:rsidRPr="0000168D">
        <w:rPr>
          <w:rFonts w:ascii="Arial" w:hAnsi="Arial" w:cs="Arial"/>
          <w:b/>
          <w:color w:val="000000" w:themeColor="text1"/>
          <w:sz w:val="20"/>
          <w:szCs w:val="20"/>
        </w:rPr>
        <w:tab/>
      </w:r>
      <w:r w:rsidRPr="0000168D">
        <w:rPr>
          <w:rFonts w:ascii="Arial" w:hAnsi="Arial" w:cs="Arial"/>
          <w:b/>
          <w:color w:val="000000" w:themeColor="text1"/>
          <w:sz w:val="20"/>
          <w:szCs w:val="20"/>
        </w:rPr>
        <w:tab/>
      </w:r>
      <w:r w:rsidRPr="0000168D">
        <w:rPr>
          <w:rFonts w:ascii="Arial" w:hAnsi="Arial" w:cs="Arial"/>
          <w:b/>
          <w:color w:val="000000" w:themeColor="text1"/>
          <w:sz w:val="20"/>
          <w:szCs w:val="20"/>
        </w:rPr>
        <w:tab/>
      </w:r>
      <w:r w:rsidRPr="0000168D">
        <w:rPr>
          <w:rFonts w:ascii="Arial" w:hAnsi="Arial" w:cs="Arial"/>
          <w:b/>
          <w:color w:val="000000" w:themeColor="text1"/>
          <w:sz w:val="20"/>
          <w:szCs w:val="20"/>
        </w:rPr>
        <w:tab/>
      </w:r>
      <w:r w:rsidRPr="0000168D">
        <w:rPr>
          <w:rFonts w:ascii="Arial" w:hAnsi="Arial" w:cs="Arial"/>
          <w:b/>
          <w:color w:val="000000" w:themeColor="text1"/>
          <w:sz w:val="20"/>
          <w:szCs w:val="20"/>
          <w:u w:val="single"/>
        </w:rPr>
        <w:t>CANTIDAD</w:t>
      </w:r>
    </w:p>
    <w:p w:rsidR="007464F8" w:rsidRPr="0000168D" w:rsidRDefault="007464F8" w:rsidP="007464F8">
      <w:pPr>
        <w:pStyle w:val="Prrafodelista"/>
        <w:numPr>
          <w:ilvl w:val="0"/>
          <w:numId w:val="9"/>
        </w:numPr>
        <w:jc w:val="both"/>
        <w:rPr>
          <w:rFonts w:ascii="Arial" w:hAnsi="Arial" w:cs="Arial"/>
          <w:color w:val="000000" w:themeColor="text1"/>
          <w:sz w:val="20"/>
          <w:szCs w:val="20"/>
        </w:rPr>
      </w:pPr>
      <w:r w:rsidRPr="0000168D">
        <w:rPr>
          <w:rFonts w:ascii="Arial" w:hAnsi="Arial" w:cs="Arial"/>
          <w:color w:val="000000" w:themeColor="text1"/>
          <w:sz w:val="20"/>
          <w:szCs w:val="20"/>
        </w:rPr>
        <w:t>Despacho.</w:t>
      </w:r>
      <w:r w:rsidRPr="0000168D">
        <w:rPr>
          <w:rFonts w:ascii="Arial" w:hAnsi="Arial" w:cs="Arial"/>
          <w:color w:val="000000" w:themeColor="text1"/>
          <w:sz w:val="20"/>
          <w:szCs w:val="20"/>
        </w:rPr>
        <w:tab/>
      </w:r>
      <w:r w:rsidRPr="0000168D">
        <w:rPr>
          <w:rFonts w:ascii="Arial" w:hAnsi="Arial" w:cs="Arial"/>
          <w:color w:val="000000" w:themeColor="text1"/>
          <w:sz w:val="20"/>
          <w:szCs w:val="20"/>
        </w:rPr>
        <w:tab/>
      </w:r>
      <w:r w:rsidRPr="0000168D">
        <w:rPr>
          <w:rFonts w:ascii="Arial" w:hAnsi="Arial" w:cs="Arial"/>
          <w:color w:val="000000" w:themeColor="text1"/>
          <w:sz w:val="20"/>
          <w:szCs w:val="20"/>
        </w:rPr>
        <w:tab/>
      </w:r>
      <w:r w:rsidRPr="0000168D">
        <w:rPr>
          <w:rFonts w:ascii="Arial" w:hAnsi="Arial" w:cs="Arial"/>
          <w:color w:val="000000" w:themeColor="text1"/>
          <w:sz w:val="20"/>
          <w:szCs w:val="20"/>
        </w:rPr>
        <w:tab/>
      </w:r>
      <w:r w:rsidRPr="0000168D">
        <w:rPr>
          <w:rFonts w:ascii="Arial" w:hAnsi="Arial" w:cs="Arial"/>
          <w:color w:val="000000" w:themeColor="text1"/>
          <w:sz w:val="20"/>
          <w:szCs w:val="20"/>
        </w:rPr>
        <w:tab/>
      </w:r>
      <w:r w:rsidRPr="0000168D">
        <w:rPr>
          <w:rFonts w:ascii="Arial" w:hAnsi="Arial" w:cs="Arial"/>
          <w:color w:val="000000" w:themeColor="text1"/>
          <w:sz w:val="20"/>
          <w:szCs w:val="20"/>
        </w:rPr>
        <w:tab/>
      </w:r>
      <w:r w:rsidRPr="0000168D">
        <w:rPr>
          <w:rFonts w:ascii="Arial" w:hAnsi="Arial" w:cs="Arial"/>
          <w:color w:val="000000" w:themeColor="text1"/>
          <w:sz w:val="20"/>
          <w:szCs w:val="20"/>
        </w:rPr>
        <w:tab/>
      </w:r>
      <w:r w:rsidRPr="0000168D">
        <w:rPr>
          <w:rFonts w:ascii="Arial" w:hAnsi="Arial" w:cs="Arial"/>
          <w:color w:val="000000" w:themeColor="text1"/>
          <w:sz w:val="20"/>
          <w:szCs w:val="20"/>
        </w:rPr>
        <w:tab/>
      </w:r>
      <w:r w:rsidRPr="0000168D">
        <w:rPr>
          <w:rFonts w:ascii="Arial" w:hAnsi="Arial" w:cs="Arial"/>
          <w:color w:val="000000" w:themeColor="text1"/>
          <w:sz w:val="20"/>
          <w:szCs w:val="20"/>
        </w:rPr>
        <w:tab/>
        <w:t>1</w:t>
      </w:r>
    </w:p>
    <w:p w:rsidR="007464F8" w:rsidRPr="0000168D" w:rsidRDefault="007464F8" w:rsidP="007464F8">
      <w:pPr>
        <w:pStyle w:val="Prrafodelista"/>
        <w:numPr>
          <w:ilvl w:val="0"/>
          <w:numId w:val="9"/>
        </w:numPr>
        <w:jc w:val="both"/>
        <w:rPr>
          <w:rFonts w:ascii="Arial" w:hAnsi="Arial" w:cs="Arial"/>
          <w:color w:val="000000" w:themeColor="text1"/>
          <w:sz w:val="20"/>
          <w:szCs w:val="20"/>
        </w:rPr>
      </w:pPr>
      <w:r w:rsidRPr="0000168D">
        <w:rPr>
          <w:rFonts w:ascii="Arial" w:hAnsi="Arial" w:cs="Arial"/>
          <w:color w:val="000000" w:themeColor="text1"/>
          <w:sz w:val="20"/>
          <w:szCs w:val="20"/>
        </w:rPr>
        <w:t>Aula de Informática.</w:t>
      </w:r>
      <w:r w:rsidRPr="0000168D">
        <w:rPr>
          <w:rFonts w:ascii="Arial" w:hAnsi="Arial" w:cs="Arial"/>
          <w:color w:val="000000" w:themeColor="text1"/>
          <w:sz w:val="20"/>
          <w:szCs w:val="20"/>
        </w:rPr>
        <w:tab/>
      </w:r>
      <w:r w:rsidRPr="0000168D">
        <w:rPr>
          <w:rFonts w:ascii="Arial" w:hAnsi="Arial" w:cs="Arial"/>
          <w:color w:val="000000" w:themeColor="text1"/>
          <w:sz w:val="20"/>
          <w:szCs w:val="20"/>
        </w:rPr>
        <w:tab/>
      </w:r>
      <w:r w:rsidRPr="0000168D">
        <w:rPr>
          <w:rFonts w:ascii="Arial" w:hAnsi="Arial" w:cs="Arial"/>
          <w:color w:val="000000" w:themeColor="text1"/>
          <w:sz w:val="20"/>
          <w:szCs w:val="20"/>
        </w:rPr>
        <w:tab/>
      </w:r>
      <w:r w:rsidRPr="0000168D">
        <w:rPr>
          <w:rFonts w:ascii="Arial" w:hAnsi="Arial" w:cs="Arial"/>
          <w:color w:val="000000" w:themeColor="text1"/>
          <w:sz w:val="20"/>
          <w:szCs w:val="20"/>
        </w:rPr>
        <w:tab/>
      </w:r>
      <w:r w:rsidRPr="0000168D">
        <w:rPr>
          <w:rFonts w:ascii="Arial" w:hAnsi="Arial" w:cs="Arial"/>
          <w:color w:val="000000" w:themeColor="text1"/>
          <w:sz w:val="20"/>
          <w:szCs w:val="20"/>
        </w:rPr>
        <w:tab/>
      </w:r>
      <w:r w:rsidRPr="0000168D">
        <w:rPr>
          <w:rFonts w:ascii="Arial" w:hAnsi="Arial" w:cs="Arial"/>
          <w:color w:val="000000" w:themeColor="text1"/>
          <w:sz w:val="20"/>
          <w:szCs w:val="20"/>
        </w:rPr>
        <w:tab/>
      </w:r>
      <w:r w:rsidRPr="0000168D">
        <w:rPr>
          <w:rFonts w:ascii="Arial" w:hAnsi="Arial" w:cs="Arial"/>
          <w:color w:val="000000" w:themeColor="text1"/>
          <w:sz w:val="20"/>
          <w:szCs w:val="20"/>
        </w:rPr>
        <w:tab/>
        <w:t>1</w:t>
      </w:r>
    </w:p>
    <w:p w:rsidR="007464F8" w:rsidRPr="00166FDD" w:rsidRDefault="007464F8" w:rsidP="007464F8">
      <w:pPr>
        <w:contextualSpacing/>
        <w:jc w:val="center"/>
        <w:rPr>
          <w:rFonts w:ascii="Arial" w:hAnsi="Arial" w:cs="Arial"/>
          <w:b/>
          <w:color w:val="000000" w:themeColor="text1"/>
          <w:sz w:val="20"/>
          <w:szCs w:val="20"/>
        </w:rPr>
      </w:pPr>
      <w:r w:rsidRPr="00166FDD">
        <w:rPr>
          <w:rFonts w:ascii="Arial" w:hAnsi="Arial" w:cs="Arial"/>
          <w:b/>
          <w:color w:val="000000" w:themeColor="text1"/>
          <w:sz w:val="20"/>
          <w:szCs w:val="20"/>
        </w:rPr>
        <w:t>-------------</w:t>
      </w:r>
    </w:p>
    <w:p w:rsidR="007464F8" w:rsidRPr="00166FDD" w:rsidRDefault="007464F8" w:rsidP="007464F8">
      <w:pPr>
        <w:ind w:left="708"/>
        <w:contextualSpacing/>
        <w:jc w:val="both"/>
        <w:rPr>
          <w:rFonts w:ascii="Arial" w:hAnsi="Arial" w:cs="Arial"/>
          <w:b/>
          <w:color w:val="000000" w:themeColor="text1"/>
          <w:sz w:val="20"/>
          <w:szCs w:val="20"/>
        </w:rPr>
      </w:pPr>
      <w:r w:rsidRPr="00166FDD">
        <w:rPr>
          <w:rFonts w:ascii="Arial" w:hAnsi="Arial" w:cs="Arial"/>
          <w:b/>
          <w:color w:val="000000" w:themeColor="text1"/>
          <w:sz w:val="20"/>
          <w:szCs w:val="20"/>
          <w:u w:val="single"/>
        </w:rPr>
        <w:t>Centro Universidad Popular CIUTAT VELLA</w:t>
      </w:r>
      <w:proofErr w:type="gramStart"/>
      <w:r w:rsidRPr="00166FDD">
        <w:rPr>
          <w:rFonts w:ascii="Arial" w:hAnsi="Arial" w:cs="Arial"/>
          <w:b/>
          <w:color w:val="000000" w:themeColor="text1"/>
          <w:sz w:val="20"/>
          <w:szCs w:val="20"/>
        </w:rPr>
        <w:t>:  C</w:t>
      </w:r>
      <w:proofErr w:type="gramEnd"/>
      <w:r w:rsidRPr="00166FDD">
        <w:rPr>
          <w:rFonts w:ascii="Arial" w:hAnsi="Arial" w:cs="Arial"/>
          <w:b/>
          <w:color w:val="000000" w:themeColor="text1"/>
          <w:sz w:val="20"/>
          <w:szCs w:val="20"/>
        </w:rPr>
        <w:t xml:space="preserve">/San Miguel, nº 14 Bajo de </w:t>
      </w:r>
      <w:proofErr w:type="spellStart"/>
      <w:r w:rsidRPr="00166FDD">
        <w:rPr>
          <w:rFonts w:ascii="Arial" w:hAnsi="Arial" w:cs="Arial"/>
          <w:b/>
          <w:color w:val="000000" w:themeColor="text1"/>
          <w:sz w:val="20"/>
          <w:szCs w:val="20"/>
        </w:rPr>
        <w:t>València</w:t>
      </w:r>
      <w:proofErr w:type="spellEnd"/>
      <w:r w:rsidRPr="00166FDD">
        <w:rPr>
          <w:rFonts w:ascii="Arial" w:hAnsi="Arial" w:cs="Arial"/>
          <w:b/>
          <w:color w:val="000000" w:themeColor="text1"/>
          <w:sz w:val="20"/>
          <w:szCs w:val="20"/>
        </w:rPr>
        <w:t>.</w:t>
      </w:r>
    </w:p>
    <w:p w:rsidR="007464F8" w:rsidRPr="00166FDD" w:rsidRDefault="007464F8" w:rsidP="007464F8">
      <w:pPr>
        <w:ind w:left="708"/>
        <w:contextualSpacing/>
        <w:jc w:val="both"/>
        <w:rPr>
          <w:rFonts w:ascii="Arial" w:hAnsi="Arial" w:cs="Arial"/>
          <w:b/>
          <w:color w:val="000000" w:themeColor="text1"/>
          <w:sz w:val="20"/>
          <w:szCs w:val="20"/>
        </w:rPr>
      </w:pPr>
      <w:r w:rsidRPr="00166FDD">
        <w:rPr>
          <w:rFonts w:ascii="Arial" w:hAnsi="Arial" w:cs="Arial"/>
          <w:b/>
          <w:color w:val="000000" w:themeColor="text1"/>
          <w:sz w:val="20"/>
          <w:szCs w:val="20"/>
        </w:rPr>
        <w:t>Descripción de trabajos:</w:t>
      </w:r>
    </w:p>
    <w:p w:rsidR="007464F8" w:rsidRPr="00850757" w:rsidRDefault="007464F8" w:rsidP="007464F8">
      <w:pPr>
        <w:pStyle w:val="Prrafodelista"/>
        <w:numPr>
          <w:ilvl w:val="0"/>
          <w:numId w:val="9"/>
        </w:numPr>
        <w:jc w:val="both"/>
        <w:rPr>
          <w:rFonts w:ascii="Arial" w:hAnsi="Arial" w:cs="Arial"/>
          <w:color w:val="000000" w:themeColor="text1"/>
          <w:sz w:val="20"/>
          <w:szCs w:val="20"/>
        </w:rPr>
      </w:pPr>
      <w:r w:rsidRPr="00850757">
        <w:rPr>
          <w:rFonts w:ascii="Arial" w:hAnsi="Arial" w:cs="Arial"/>
          <w:color w:val="000000" w:themeColor="text1"/>
          <w:sz w:val="20"/>
          <w:szCs w:val="20"/>
        </w:rPr>
        <w:t>Reparación de grietas, fisuras, golpes y eliminación de manchas de humedad así como reparación también de desconchados en la pared.  Acabado final con varias pasadas de pintura plástica lavable mate blanca en paredes.   Todo este proceso previo encintado de rodapié y puerta y tapado de suelos, con el acabado final de recogida de los mismos y limpieza.</w:t>
      </w:r>
    </w:p>
    <w:p w:rsidR="007464F8" w:rsidRPr="00166FDD" w:rsidRDefault="007464F8" w:rsidP="007464F8">
      <w:pPr>
        <w:ind w:left="708"/>
        <w:contextualSpacing/>
        <w:jc w:val="both"/>
        <w:rPr>
          <w:rFonts w:ascii="Arial" w:hAnsi="Arial" w:cs="Arial"/>
          <w:b/>
          <w:color w:val="000000" w:themeColor="text1"/>
          <w:sz w:val="20"/>
          <w:szCs w:val="20"/>
          <w:u w:val="single"/>
        </w:rPr>
      </w:pPr>
      <w:r w:rsidRPr="00166FDD">
        <w:rPr>
          <w:rFonts w:ascii="Arial" w:hAnsi="Arial" w:cs="Arial"/>
          <w:b/>
          <w:color w:val="000000" w:themeColor="text1"/>
          <w:sz w:val="20"/>
          <w:szCs w:val="20"/>
          <w:u w:val="single"/>
        </w:rPr>
        <w:t>ESPACIOS</w:t>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u w:val="single"/>
        </w:rPr>
        <w:t>CANTIDAD</w:t>
      </w:r>
    </w:p>
    <w:p w:rsidR="007464F8" w:rsidRPr="00850757" w:rsidRDefault="007464F8" w:rsidP="007464F8">
      <w:pPr>
        <w:pStyle w:val="Prrafodelista"/>
        <w:numPr>
          <w:ilvl w:val="0"/>
          <w:numId w:val="9"/>
        </w:numPr>
        <w:jc w:val="both"/>
        <w:rPr>
          <w:rFonts w:ascii="Arial" w:hAnsi="Arial" w:cs="Arial"/>
          <w:color w:val="000000" w:themeColor="text1"/>
          <w:sz w:val="20"/>
          <w:szCs w:val="20"/>
        </w:rPr>
      </w:pPr>
      <w:r w:rsidRPr="00850757">
        <w:rPr>
          <w:rFonts w:ascii="Arial" w:hAnsi="Arial" w:cs="Arial"/>
          <w:color w:val="000000" w:themeColor="text1"/>
          <w:sz w:val="20"/>
          <w:szCs w:val="20"/>
        </w:rPr>
        <w:t>Aula de Pintura.</w:t>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t>1</w:t>
      </w:r>
    </w:p>
    <w:p w:rsidR="007464F8" w:rsidRPr="00850757" w:rsidRDefault="007464F8" w:rsidP="007464F8">
      <w:pPr>
        <w:pStyle w:val="Prrafodelista"/>
        <w:numPr>
          <w:ilvl w:val="0"/>
          <w:numId w:val="9"/>
        </w:numPr>
        <w:jc w:val="both"/>
        <w:rPr>
          <w:rFonts w:ascii="Arial" w:hAnsi="Arial" w:cs="Arial"/>
          <w:color w:val="000000" w:themeColor="text1"/>
          <w:sz w:val="20"/>
          <w:szCs w:val="20"/>
        </w:rPr>
      </w:pPr>
      <w:r w:rsidRPr="00850757">
        <w:rPr>
          <w:rFonts w:ascii="Arial" w:hAnsi="Arial" w:cs="Arial"/>
          <w:color w:val="000000" w:themeColor="text1"/>
          <w:sz w:val="20"/>
          <w:szCs w:val="20"/>
        </w:rPr>
        <w:t>Aula de Inglés.</w:t>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t>1</w:t>
      </w:r>
    </w:p>
    <w:p w:rsidR="007464F8" w:rsidRPr="00850757" w:rsidRDefault="007464F8" w:rsidP="007464F8">
      <w:pPr>
        <w:pStyle w:val="Prrafodelista"/>
        <w:numPr>
          <w:ilvl w:val="0"/>
          <w:numId w:val="9"/>
        </w:numPr>
        <w:jc w:val="both"/>
        <w:rPr>
          <w:rFonts w:ascii="Arial" w:hAnsi="Arial" w:cs="Arial"/>
          <w:color w:val="000000" w:themeColor="text1"/>
          <w:sz w:val="20"/>
          <w:szCs w:val="20"/>
        </w:rPr>
      </w:pPr>
      <w:r w:rsidRPr="00850757">
        <w:rPr>
          <w:rFonts w:ascii="Arial" w:hAnsi="Arial" w:cs="Arial"/>
          <w:color w:val="000000" w:themeColor="text1"/>
          <w:sz w:val="20"/>
          <w:szCs w:val="20"/>
        </w:rPr>
        <w:t>Aula de Cerámica.</w:t>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t>1</w:t>
      </w:r>
    </w:p>
    <w:p w:rsidR="007464F8" w:rsidRPr="00850757" w:rsidRDefault="007464F8" w:rsidP="007464F8">
      <w:pPr>
        <w:pStyle w:val="Prrafodelista"/>
        <w:numPr>
          <w:ilvl w:val="0"/>
          <w:numId w:val="9"/>
        </w:numPr>
        <w:jc w:val="both"/>
        <w:rPr>
          <w:rFonts w:ascii="Arial" w:hAnsi="Arial" w:cs="Arial"/>
          <w:color w:val="000000" w:themeColor="text1"/>
          <w:sz w:val="20"/>
          <w:szCs w:val="20"/>
        </w:rPr>
      </w:pPr>
      <w:r w:rsidRPr="00850757">
        <w:rPr>
          <w:rFonts w:ascii="Arial" w:hAnsi="Arial" w:cs="Arial"/>
          <w:color w:val="000000" w:themeColor="text1"/>
          <w:sz w:val="20"/>
          <w:szCs w:val="20"/>
        </w:rPr>
        <w:t>Aula de Bailes de Salón.</w:t>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t>1</w:t>
      </w:r>
    </w:p>
    <w:p w:rsidR="007464F8" w:rsidRPr="00850757" w:rsidRDefault="007464F8" w:rsidP="007464F8">
      <w:pPr>
        <w:pStyle w:val="Prrafodelista"/>
        <w:numPr>
          <w:ilvl w:val="0"/>
          <w:numId w:val="9"/>
        </w:numPr>
        <w:jc w:val="both"/>
        <w:rPr>
          <w:rFonts w:ascii="Arial" w:hAnsi="Arial" w:cs="Arial"/>
          <w:color w:val="000000" w:themeColor="text1"/>
          <w:sz w:val="20"/>
          <w:szCs w:val="20"/>
        </w:rPr>
      </w:pPr>
      <w:r w:rsidRPr="00850757">
        <w:rPr>
          <w:rFonts w:ascii="Arial" w:hAnsi="Arial" w:cs="Arial"/>
          <w:color w:val="000000" w:themeColor="text1"/>
          <w:sz w:val="20"/>
          <w:szCs w:val="20"/>
        </w:rPr>
        <w:t>Despacho.</w:t>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r>
      <w:r w:rsidRPr="00850757">
        <w:rPr>
          <w:rFonts w:ascii="Arial" w:hAnsi="Arial" w:cs="Arial"/>
          <w:color w:val="000000" w:themeColor="text1"/>
          <w:sz w:val="20"/>
          <w:szCs w:val="20"/>
        </w:rPr>
        <w:tab/>
        <w:t>1</w:t>
      </w:r>
    </w:p>
    <w:p w:rsidR="007464F8" w:rsidRPr="008A4632" w:rsidRDefault="007464F8" w:rsidP="007464F8">
      <w:pPr>
        <w:pStyle w:val="Prrafodelista"/>
        <w:numPr>
          <w:ilvl w:val="0"/>
          <w:numId w:val="9"/>
        </w:numPr>
        <w:jc w:val="both"/>
        <w:rPr>
          <w:rFonts w:ascii="Arial" w:hAnsi="Arial" w:cs="Arial"/>
          <w:color w:val="000000" w:themeColor="text1"/>
          <w:sz w:val="20"/>
          <w:szCs w:val="20"/>
        </w:rPr>
      </w:pPr>
      <w:r w:rsidRPr="008A4632">
        <w:rPr>
          <w:rFonts w:ascii="Arial" w:hAnsi="Arial" w:cs="Arial"/>
          <w:color w:val="000000" w:themeColor="text1"/>
          <w:sz w:val="20"/>
          <w:szCs w:val="20"/>
        </w:rPr>
        <w:t>Pasillo.</w:t>
      </w:r>
      <w:r w:rsidRPr="008A4632">
        <w:rPr>
          <w:rFonts w:ascii="Arial" w:hAnsi="Arial" w:cs="Arial"/>
          <w:color w:val="000000" w:themeColor="text1"/>
          <w:sz w:val="20"/>
          <w:szCs w:val="20"/>
        </w:rPr>
        <w:tab/>
      </w:r>
      <w:r w:rsidRPr="008A4632">
        <w:rPr>
          <w:rFonts w:ascii="Arial" w:hAnsi="Arial" w:cs="Arial"/>
          <w:color w:val="000000" w:themeColor="text1"/>
          <w:sz w:val="20"/>
          <w:szCs w:val="20"/>
        </w:rPr>
        <w:tab/>
      </w:r>
      <w:r w:rsidRPr="008A4632">
        <w:rPr>
          <w:rFonts w:ascii="Arial" w:hAnsi="Arial" w:cs="Arial"/>
          <w:color w:val="000000" w:themeColor="text1"/>
          <w:sz w:val="20"/>
          <w:szCs w:val="20"/>
        </w:rPr>
        <w:tab/>
      </w:r>
      <w:r w:rsidRPr="008A4632">
        <w:rPr>
          <w:rFonts w:ascii="Arial" w:hAnsi="Arial" w:cs="Arial"/>
          <w:color w:val="000000" w:themeColor="text1"/>
          <w:sz w:val="20"/>
          <w:szCs w:val="20"/>
        </w:rPr>
        <w:tab/>
      </w:r>
      <w:r w:rsidRPr="008A4632">
        <w:rPr>
          <w:rFonts w:ascii="Arial" w:hAnsi="Arial" w:cs="Arial"/>
          <w:color w:val="000000" w:themeColor="text1"/>
          <w:sz w:val="20"/>
          <w:szCs w:val="20"/>
        </w:rPr>
        <w:tab/>
      </w:r>
      <w:r w:rsidRPr="008A4632">
        <w:rPr>
          <w:rFonts w:ascii="Arial" w:hAnsi="Arial" w:cs="Arial"/>
          <w:color w:val="000000" w:themeColor="text1"/>
          <w:sz w:val="20"/>
          <w:szCs w:val="20"/>
        </w:rPr>
        <w:tab/>
      </w:r>
      <w:r w:rsidRPr="008A4632">
        <w:rPr>
          <w:rFonts w:ascii="Arial" w:hAnsi="Arial" w:cs="Arial"/>
          <w:color w:val="000000" w:themeColor="text1"/>
          <w:sz w:val="20"/>
          <w:szCs w:val="20"/>
        </w:rPr>
        <w:tab/>
      </w:r>
      <w:r w:rsidRPr="008A4632">
        <w:rPr>
          <w:rFonts w:ascii="Arial" w:hAnsi="Arial" w:cs="Arial"/>
          <w:color w:val="000000" w:themeColor="text1"/>
          <w:sz w:val="20"/>
          <w:szCs w:val="20"/>
        </w:rPr>
        <w:tab/>
      </w:r>
      <w:r w:rsidRPr="008A4632">
        <w:rPr>
          <w:rFonts w:ascii="Arial" w:hAnsi="Arial" w:cs="Arial"/>
          <w:color w:val="000000" w:themeColor="text1"/>
          <w:sz w:val="20"/>
          <w:szCs w:val="20"/>
        </w:rPr>
        <w:tab/>
        <w:t>1</w:t>
      </w:r>
    </w:p>
    <w:p w:rsidR="007464F8" w:rsidRPr="008A4632" w:rsidRDefault="007464F8" w:rsidP="007464F8">
      <w:pPr>
        <w:pStyle w:val="Prrafodelista"/>
        <w:numPr>
          <w:ilvl w:val="0"/>
          <w:numId w:val="9"/>
        </w:numPr>
        <w:jc w:val="both"/>
        <w:rPr>
          <w:rFonts w:ascii="Arial" w:hAnsi="Arial" w:cs="Arial"/>
          <w:color w:val="000000" w:themeColor="text1"/>
          <w:sz w:val="20"/>
          <w:szCs w:val="20"/>
        </w:rPr>
      </w:pPr>
      <w:r w:rsidRPr="008A4632">
        <w:rPr>
          <w:rFonts w:ascii="Arial" w:hAnsi="Arial" w:cs="Arial"/>
          <w:color w:val="000000" w:themeColor="text1"/>
          <w:sz w:val="20"/>
          <w:szCs w:val="20"/>
        </w:rPr>
        <w:t>Hall.</w:t>
      </w:r>
      <w:r w:rsidRPr="008A4632">
        <w:rPr>
          <w:rFonts w:ascii="Arial" w:hAnsi="Arial" w:cs="Arial"/>
          <w:color w:val="000000" w:themeColor="text1"/>
          <w:sz w:val="20"/>
          <w:szCs w:val="20"/>
        </w:rPr>
        <w:tab/>
      </w:r>
      <w:r w:rsidRPr="008A4632">
        <w:rPr>
          <w:rFonts w:ascii="Arial" w:hAnsi="Arial" w:cs="Arial"/>
          <w:color w:val="000000" w:themeColor="text1"/>
          <w:sz w:val="20"/>
          <w:szCs w:val="20"/>
        </w:rPr>
        <w:tab/>
      </w:r>
      <w:r w:rsidRPr="008A4632">
        <w:rPr>
          <w:rFonts w:ascii="Arial" w:hAnsi="Arial" w:cs="Arial"/>
          <w:color w:val="000000" w:themeColor="text1"/>
          <w:sz w:val="20"/>
          <w:szCs w:val="20"/>
        </w:rPr>
        <w:tab/>
      </w:r>
      <w:r w:rsidRPr="008A4632">
        <w:rPr>
          <w:rFonts w:ascii="Arial" w:hAnsi="Arial" w:cs="Arial"/>
          <w:color w:val="000000" w:themeColor="text1"/>
          <w:sz w:val="20"/>
          <w:szCs w:val="20"/>
        </w:rPr>
        <w:tab/>
      </w:r>
      <w:r w:rsidRPr="008A4632">
        <w:rPr>
          <w:rFonts w:ascii="Arial" w:hAnsi="Arial" w:cs="Arial"/>
          <w:color w:val="000000" w:themeColor="text1"/>
          <w:sz w:val="20"/>
          <w:szCs w:val="20"/>
        </w:rPr>
        <w:tab/>
      </w:r>
      <w:r w:rsidRPr="008A4632">
        <w:rPr>
          <w:rFonts w:ascii="Arial" w:hAnsi="Arial" w:cs="Arial"/>
          <w:color w:val="000000" w:themeColor="text1"/>
          <w:sz w:val="20"/>
          <w:szCs w:val="20"/>
        </w:rPr>
        <w:tab/>
      </w:r>
      <w:r w:rsidRPr="008A4632">
        <w:rPr>
          <w:rFonts w:ascii="Arial" w:hAnsi="Arial" w:cs="Arial"/>
          <w:color w:val="000000" w:themeColor="text1"/>
          <w:sz w:val="20"/>
          <w:szCs w:val="20"/>
        </w:rPr>
        <w:tab/>
      </w:r>
      <w:r w:rsidRPr="008A4632">
        <w:rPr>
          <w:rFonts w:ascii="Arial" w:hAnsi="Arial" w:cs="Arial"/>
          <w:color w:val="000000" w:themeColor="text1"/>
          <w:sz w:val="20"/>
          <w:szCs w:val="20"/>
        </w:rPr>
        <w:tab/>
      </w:r>
      <w:r w:rsidRPr="008A4632">
        <w:rPr>
          <w:rFonts w:ascii="Arial" w:hAnsi="Arial" w:cs="Arial"/>
          <w:color w:val="000000" w:themeColor="text1"/>
          <w:sz w:val="20"/>
          <w:szCs w:val="20"/>
        </w:rPr>
        <w:tab/>
        <w:t>1</w:t>
      </w:r>
    </w:p>
    <w:p w:rsidR="007464F8" w:rsidRPr="008A4632" w:rsidRDefault="007464F8" w:rsidP="007464F8">
      <w:pPr>
        <w:pStyle w:val="Prrafodelista"/>
        <w:numPr>
          <w:ilvl w:val="0"/>
          <w:numId w:val="9"/>
        </w:numPr>
        <w:jc w:val="both"/>
        <w:rPr>
          <w:rFonts w:ascii="Arial" w:hAnsi="Arial" w:cs="Arial"/>
          <w:color w:val="000000" w:themeColor="text1"/>
          <w:sz w:val="20"/>
          <w:szCs w:val="20"/>
        </w:rPr>
      </w:pPr>
      <w:r w:rsidRPr="008A4632">
        <w:rPr>
          <w:rFonts w:ascii="Arial" w:hAnsi="Arial" w:cs="Arial"/>
          <w:color w:val="000000" w:themeColor="text1"/>
          <w:sz w:val="20"/>
          <w:szCs w:val="20"/>
        </w:rPr>
        <w:t xml:space="preserve">Cantoneras de 1,30 Altura  </w:t>
      </w:r>
      <w:proofErr w:type="spellStart"/>
      <w:r w:rsidRPr="008A4632">
        <w:rPr>
          <w:rFonts w:ascii="Arial" w:hAnsi="Arial" w:cs="Arial"/>
          <w:color w:val="000000" w:themeColor="text1"/>
          <w:sz w:val="20"/>
          <w:szCs w:val="20"/>
        </w:rPr>
        <w:t>Incluída</w:t>
      </w:r>
      <w:proofErr w:type="spellEnd"/>
      <w:r w:rsidRPr="008A4632">
        <w:rPr>
          <w:rFonts w:ascii="Arial" w:hAnsi="Arial" w:cs="Arial"/>
          <w:color w:val="000000" w:themeColor="text1"/>
          <w:sz w:val="20"/>
          <w:szCs w:val="20"/>
        </w:rPr>
        <w:t xml:space="preserve"> colocación.</w:t>
      </w:r>
      <w:r w:rsidRPr="008A4632">
        <w:rPr>
          <w:rFonts w:ascii="Arial" w:hAnsi="Arial" w:cs="Arial"/>
          <w:color w:val="000000" w:themeColor="text1"/>
          <w:sz w:val="20"/>
          <w:szCs w:val="20"/>
        </w:rPr>
        <w:tab/>
      </w:r>
      <w:r w:rsidRPr="008A4632">
        <w:rPr>
          <w:rFonts w:ascii="Arial" w:hAnsi="Arial" w:cs="Arial"/>
          <w:color w:val="000000" w:themeColor="text1"/>
          <w:sz w:val="20"/>
          <w:szCs w:val="20"/>
        </w:rPr>
        <w:tab/>
      </w:r>
      <w:r w:rsidRPr="008A4632">
        <w:rPr>
          <w:rFonts w:ascii="Arial" w:hAnsi="Arial" w:cs="Arial"/>
          <w:color w:val="000000" w:themeColor="text1"/>
          <w:sz w:val="20"/>
          <w:szCs w:val="20"/>
        </w:rPr>
        <w:tab/>
      </w:r>
      <w:r w:rsidRPr="008A4632">
        <w:rPr>
          <w:rFonts w:ascii="Arial" w:hAnsi="Arial" w:cs="Arial"/>
          <w:color w:val="000000" w:themeColor="text1"/>
          <w:sz w:val="20"/>
          <w:szCs w:val="20"/>
        </w:rPr>
        <w:tab/>
        <w:t>1</w:t>
      </w:r>
    </w:p>
    <w:p w:rsidR="007464F8" w:rsidRPr="00166FDD" w:rsidRDefault="007464F8" w:rsidP="007464F8">
      <w:pPr>
        <w:contextualSpacing/>
        <w:jc w:val="center"/>
        <w:rPr>
          <w:rFonts w:ascii="Arial" w:hAnsi="Arial" w:cs="Arial"/>
          <w:b/>
          <w:color w:val="000000" w:themeColor="text1"/>
          <w:sz w:val="20"/>
          <w:szCs w:val="20"/>
        </w:rPr>
      </w:pPr>
      <w:r w:rsidRPr="00166FDD">
        <w:rPr>
          <w:rFonts w:ascii="Arial" w:hAnsi="Arial" w:cs="Arial"/>
          <w:b/>
          <w:color w:val="000000" w:themeColor="text1"/>
          <w:sz w:val="20"/>
          <w:szCs w:val="20"/>
        </w:rPr>
        <w:t>-------------</w:t>
      </w:r>
    </w:p>
    <w:p w:rsidR="007464F8" w:rsidRPr="00166FDD" w:rsidRDefault="007464F8" w:rsidP="007464F8">
      <w:pPr>
        <w:ind w:left="708"/>
        <w:contextualSpacing/>
        <w:jc w:val="both"/>
        <w:rPr>
          <w:rFonts w:ascii="Arial" w:hAnsi="Arial" w:cs="Arial"/>
          <w:b/>
          <w:color w:val="000000" w:themeColor="text1"/>
          <w:sz w:val="20"/>
          <w:szCs w:val="20"/>
        </w:rPr>
      </w:pPr>
      <w:r w:rsidRPr="00166FDD">
        <w:rPr>
          <w:rFonts w:ascii="Arial" w:hAnsi="Arial" w:cs="Arial"/>
          <w:b/>
          <w:color w:val="000000" w:themeColor="text1"/>
          <w:sz w:val="20"/>
          <w:szCs w:val="20"/>
          <w:u w:val="single"/>
        </w:rPr>
        <w:t>Centro Universidad Popular EL PALMAR</w:t>
      </w:r>
      <w:proofErr w:type="gramStart"/>
      <w:r w:rsidRPr="00166FDD">
        <w:rPr>
          <w:rFonts w:ascii="Arial" w:hAnsi="Arial" w:cs="Arial"/>
          <w:b/>
          <w:color w:val="000000" w:themeColor="text1"/>
          <w:sz w:val="20"/>
          <w:szCs w:val="20"/>
        </w:rPr>
        <w:t>:  C</w:t>
      </w:r>
      <w:proofErr w:type="gramEnd"/>
      <w:r w:rsidRPr="00166FDD">
        <w:rPr>
          <w:rFonts w:ascii="Arial" w:hAnsi="Arial" w:cs="Arial"/>
          <w:b/>
          <w:color w:val="000000" w:themeColor="text1"/>
          <w:sz w:val="20"/>
          <w:szCs w:val="20"/>
        </w:rPr>
        <w:t>/Vila-</w:t>
      </w:r>
      <w:proofErr w:type="spellStart"/>
      <w:r w:rsidRPr="00166FDD">
        <w:rPr>
          <w:rFonts w:ascii="Arial" w:hAnsi="Arial" w:cs="Arial"/>
          <w:b/>
          <w:color w:val="000000" w:themeColor="text1"/>
          <w:sz w:val="20"/>
          <w:szCs w:val="20"/>
        </w:rPr>
        <w:t>Joiosa</w:t>
      </w:r>
      <w:proofErr w:type="spellEnd"/>
      <w:r w:rsidRPr="00166FDD">
        <w:rPr>
          <w:rFonts w:ascii="Arial" w:hAnsi="Arial" w:cs="Arial"/>
          <w:b/>
          <w:color w:val="000000" w:themeColor="text1"/>
          <w:sz w:val="20"/>
          <w:szCs w:val="20"/>
        </w:rPr>
        <w:t xml:space="preserve">, nº 1 El Palmar -  </w:t>
      </w:r>
      <w:proofErr w:type="spellStart"/>
      <w:r w:rsidRPr="00166FDD">
        <w:rPr>
          <w:rFonts w:ascii="Arial" w:hAnsi="Arial" w:cs="Arial"/>
          <w:b/>
          <w:color w:val="000000" w:themeColor="text1"/>
          <w:sz w:val="20"/>
          <w:szCs w:val="20"/>
        </w:rPr>
        <w:t>València</w:t>
      </w:r>
      <w:proofErr w:type="spellEnd"/>
      <w:r w:rsidRPr="00166FDD">
        <w:rPr>
          <w:rFonts w:ascii="Arial" w:hAnsi="Arial" w:cs="Arial"/>
          <w:b/>
          <w:color w:val="000000" w:themeColor="text1"/>
          <w:sz w:val="20"/>
          <w:szCs w:val="20"/>
        </w:rPr>
        <w:t>.</w:t>
      </w:r>
    </w:p>
    <w:p w:rsidR="007464F8" w:rsidRPr="00166FDD" w:rsidRDefault="007464F8" w:rsidP="007464F8">
      <w:pPr>
        <w:ind w:left="708"/>
        <w:contextualSpacing/>
        <w:jc w:val="both"/>
        <w:rPr>
          <w:rFonts w:ascii="Arial" w:hAnsi="Arial" w:cs="Arial"/>
          <w:b/>
          <w:color w:val="000000" w:themeColor="text1"/>
          <w:sz w:val="20"/>
          <w:szCs w:val="20"/>
        </w:rPr>
      </w:pPr>
      <w:r w:rsidRPr="00166FDD">
        <w:rPr>
          <w:rFonts w:ascii="Arial" w:hAnsi="Arial" w:cs="Arial"/>
          <w:b/>
          <w:color w:val="000000" w:themeColor="text1"/>
          <w:sz w:val="20"/>
          <w:szCs w:val="20"/>
        </w:rPr>
        <w:t>Descripción de trabajos:</w:t>
      </w:r>
    </w:p>
    <w:p w:rsidR="007464F8" w:rsidRPr="00B85ED6" w:rsidRDefault="007464F8" w:rsidP="007464F8">
      <w:pPr>
        <w:pStyle w:val="Prrafodelista"/>
        <w:numPr>
          <w:ilvl w:val="0"/>
          <w:numId w:val="9"/>
        </w:numPr>
        <w:jc w:val="both"/>
        <w:rPr>
          <w:rFonts w:ascii="Arial" w:hAnsi="Arial" w:cs="Arial"/>
          <w:color w:val="000000" w:themeColor="text1"/>
          <w:sz w:val="20"/>
          <w:szCs w:val="20"/>
        </w:rPr>
      </w:pPr>
      <w:r w:rsidRPr="00B85ED6">
        <w:rPr>
          <w:rFonts w:ascii="Arial" w:hAnsi="Arial" w:cs="Arial"/>
          <w:color w:val="000000" w:themeColor="text1"/>
          <w:sz w:val="20"/>
          <w:szCs w:val="20"/>
        </w:rPr>
        <w:t>Reparación de grietas, fisuras, golpes y eliminación de manchas de humedad así como reparación también de desconchados en la pared.  Acabado final con varias pasadas de pintura plástica lavable mate blanca en paredes y techos (siendo la última pasada de las paredes en esmalte al agua blanco mate para mayor dureza).   Todo este proceso previo encintado de rodapié y puerta y tapado de suelos, con el acabado final de recogida de los mismos y limpieza.</w:t>
      </w:r>
    </w:p>
    <w:p w:rsidR="007464F8" w:rsidRPr="008B0CFB" w:rsidRDefault="007464F8" w:rsidP="007464F8">
      <w:pPr>
        <w:ind w:left="708"/>
        <w:contextualSpacing/>
        <w:jc w:val="both"/>
        <w:rPr>
          <w:rFonts w:ascii="Arial" w:hAnsi="Arial" w:cs="Arial"/>
          <w:b/>
          <w:color w:val="000000" w:themeColor="text1"/>
          <w:sz w:val="20"/>
          <w:szCs w:val="20"/>
          <w:u w:val="single"/>
        </w:rPr>
      </w:pPr>
      <w:r w:rsidRPr="008B0CFB">
        <w:rPr>
          <w:rFonts w:ascii="Arial" w:hAnsi="Arial" w:cs="Arial"/>
          <w:b/>
          <w:color w:val="000000" w:themeColor="text1"/>
          <w:sz w:val="20"/>
          <w:szCs w:val="20"/>
          <w:u w:val="single"/>
        </w:rPr>
        <w:t>ESPACIOS</w:t>
      </w:r>
      <w:r w:rsidRPr="008B0CFB">
        <w:rPr>
          <w:rFonts w:ascii="Arial" w:hAnsi="Arial" w:cs="Arial"/>
          <w:b/>
          <w:color w:val="000000" w:themeColor="text1"/>
          <w:sz w:val="20"/>
          <w:szCs w:val="20"/>
        </w:rPr>
        <w:tab/>
      </w:r>
      <w:r w:rsidRPr="008B0CFB">
        <w:rPr>
          <w:rFonts w:ascii="Arial" w:hAnsi="Arial" w:cs="Arial"/>
          <w:b/>
          <w:color w:val="000000" w:themeColor="text1"/>
          <w:sz w:val="20"/>
          <w:szCs w:val="20"/>
        </w:rPr>
        <w:tab/>
      </w:r>
      <w:r w:rsidRPr="008B0CFB">
        <w:rPr>
          <w:rFonts w:ascii="Arial" w:hAnsi="Arial" w:cs="Arial"/>
          <w:b/>
          <w:color w:val="000000" w:themeColor="text1"/>
          <w:sz w:val="20"/>
          <w:szCs w:val="20"/>
        </w:rPr>
        <w:tab/>
      </w:r>
      <w:r w:rsidRPr="008B0CFB">
        <w:rPr>
          <w:rFonts w:ascii="Arial" w:hAnsi="Arial" w:cs="Arial"/>
          <w:b/>
          <w:color w:val="000000" w:themeColor="text1"/>
          <w:sz w:val="20"/>
          <w:szCs w:val="20"/>
        </w:rPr>
        <w:tab/>
      </w:r>
      <w:r w:rsidRPr="008B0CFB">
        <w:rPr>
          <w:rFonts w:ascii="Arial" w:hAnsi="Arial" w:cs="Arial"/>
          <w:b/>
          <w:color w:val="000000" w:themeColor="text1"/>
          <w:sz w:val="20"/>
          <w:szCs w:val="20"/>
        </w:rPr>
        <w:tab/>
      </w:r>
      <w:r w:rsidRPr="008B0CFB">
        <w:rPr>
          <w:rFonts w:ascii="Arial" w:hAnsi="Arial" w:cs="Arial"/>
          <w:b/>
          <w:color w:val="000000" w:themeColor="text1"/>
          <w:sz w:val="20"/>
          <w:szCs w:val="20"/>
        </w:rPr>
        <w:tab/>
      </w:r>
      <w:r w:rsidRPr="008B0CFB">
        <w:rPr>
          <w:rFonts w:ascii="Arial" w:hAnsi="Arial" w:cs="Arial"/>
          <w:b/>
          <w:color w:val="000000" w:themeColor="text1"/>
          <w:sz w:val="20"/>
          <w:szCs w:val="20"/>
        </w:rPr>
        <w:tab/>
      </w:r>
      <w:r w:rsidRPr="008B0CFB">
        <w:rPr>
          <w:rFonts w:ascii="Arial" w:hAnsi="Arial" w:cs="Arial"/>
          <w:b/>
          <w:color w:val="000000" w:themeColor="text1"/>
          <w:sz w:val="20"/>
          <w:szCs w:val="20"/>
          <w:u w:val="single"/>
        </w:rPr>
        <w:t>CANTIDAD</w:t>
      </w:r>
    </w:p>
    <w:p w:rsidR="007464F8" w:rsidRPr="008B0CFB" w:rsidRDefault="007464F8" w:rsidP="007464F8">
      <w:pPr>
        <w:pStyle w:val="Prrafodelista"/>
        <w:numPr>
          <w:ilvl w:val="0"/>
          <w:numId w:val="9"/>
        </w:numPr>
        <w:rPr>
          <w:rFonts w:ascii="Arial" w:hAnsi="Arial" w:cs="Arial"/>
          <w:color w:val="000000" w:themeColor="text1"/>
          <w:sz w:val="20"/>
          <w:szCs w:val="20"/>
        </w:rPr>
      </w:pPr>
      <w:r w:rsidRPr="008B0CFB">
        <w:rPr>
          <w:rFonts w:ascii="Arial" w:hAnsi="Arial" w:cs="Arial"/>
          <w:color w:val="000000" w:themeColor="text1"/>
          <w:sz w:val="20"/>
          <w:szCs w:val="20"/>
        </w:rPr>
        <w:t>Zaguán Puerta 1.</w:t>
      </w:r>
      <w:r w:rsidRPr="008B0CFB">
        <w:rPr>
          <w:rFonts w:ascii="Arial" w:hAnsi="Arial" w:cs="Arial"/>
          <w:color w:val="000000" w:themeColor="text1"/>
          <w:sz w:val="20"/>
          <w:szCs w:val="20"/>
        </w:rPr>
        <w:tab/>
      </w:r>
      <w:r w:rsidRPr="008B0CFB">
        <w:rPr>
          <w:rFonts w:ascii="Arial" w:hAnsi="Arial" w:cs="Arial"/>
          <w:color w:val="000000" w:themeColor="text1"/>
          <w:sz w:val="20"/>
          <w:szCs w:val="20"/>
        </w:rPr>
        <w:tab/>
      </w:r>
      <w:r w:rsidRPr="008B0CFB">
        <w:rPr>
          <w:rFonts w:ascii="Arial" w:hAnsi="Arial" w:cs="Arial"/>
          <w:color w:val="000000" w:themeColor="text1"/>
          <w:sz w:val="20"/>
          <w:szCs w:val="20"/>
        </w:rPr>
        <w:tab/>
      </w:r>
      <w:r w:rsidRPr="008B0CFB">
        <w:rPr>
          <w:rFonts w:ascii="Arial" w:hAnsi="Arial" w:cs="Arial"/>
          <w:color w:val="000000" w:themeColor="text1"/>
          <w:sz w:val="20"/>
          <w:szCs w:val="20"/>
        </w:rPr>
        <w:tab/>
      </w:r>
      <w:r w:rsidRPr="008B0CFB">
        <w:rPr>
          <w:rFonts w:ascii="Arial" w:hAnsi="Arial" w:cs="Arial"/>
          <w:color w:val="000000" w:themeColor="text1"/>
          <w:sz w:val="20"/>
          <w:szCs w:val="20"/>
        </w:rPr>
        <w:tab/>
      </w:r>
      <w:r w:rsidRPr="008B0CFB">
        <w:rPr>
          <w:rFonts w:ascii="Arial" w:hAnsi="Arial" w:cs="Arial"/>
          <w:color w:val="000000" w:themeColor="text1"/>
          <w:sz w:val="20"/>
          <w:szCs w:val="20"/>
        </w:rPr>
        <w:tab/>
      </w:r>
      <w:r w:rsidRPr="008B0CFB">
        <w:rPr>
          <w:rFonts w:ascii="Arial" w:hAnsi="Arial" w:cs="Arial"/>
          <w:color w:val="000000" w:themeColor="text1"/>
          <w:sz w:val="20"/>
          <w:szCs w:val="20"/>
        </w:rPr>
        <w:tab/>
        <w:t>1</w:t>
      </w:r>
      <w:r w:rsidRPr="008B0CFB">
        <w:rPr>
          <w:rFonts w:ascii="Arial" w:hAnsi="Arial" w:cs="Arial"/>
          <w:color w:val="000000" w:themeColor="text1"/>
          <w:sz w:val="20"/>
          <w:szCs w:val="20"/>
        </w:rPr>
        <w:tab/>
      </w:r>
      <w:r w:rsidRPr="008B0CFB">
        <w:rPr>
          <w:rFonts w:ascii="Arial" w:hAnsi="Arial" w:cs="Arial"/>
          <w:color w:val="000000" w:themeColor="text1"/>
          <w:sz w:val="20"/>
          <w:szCs w:val="20"/>
        </w:rPr>
        <w:tab/>
      </w:r>
      <w:r w:rsidRPr="008B0CFB">
        <w:rPr>
          <w:rFonts w:ascii="Arial" w:hAnsi="Arial" w:cs="Arial"/>
          <w:color w:val="000000" w:themeColor="text1"/>
          <w:sz w:val="20"/>
          <w:szCs w:val="20"/>
        </w:rPr>
        <w:tab/>
      </w:r>
      <w:r w:rsidRPr="008B0CFB">
        <w:rPr>
          <w:rFonts w:ascii="Arial" w:hAnsi="Arial" w:cs="Arial"/>
          <w:color w:val="000000" w:themeColor="text1"/>
          <w:sz w:val="20"/>
          <w:szCs w:val="20"/>
        </w:rPr>
        <w:tab/>
      </w:r>
      <w:r w:rsidRPr="008B0CFB">
        <w:rPr>
          <w:rFonts w:ascii="Arial" w:hAnsi="Arial" w:cs="Arial"/>
          <w:color w:val="000000" w:themeColor="text1"/>
          <w:sz w:val="20"/>
          <w:szCs w:val="20"/>
        </w:rPr>
        <w:tab/>
      </w:r>
    </w:p>
    <w:p w:rsidR="007464F8" w:rsidRPr="008B0CFB" w:rsidRDefault="007464F8" w:rsidP="007464F8">
      <w:pPr>
        <w:pStyle w:val="Prrafodelista"/>
        <w:numPr>
          <w:ilvl w:val="0"/>
          <w:numId w:val="9"/>
        </w:numPr>
        <w:rPr>
          <w:rFonts w:ascii="Arial" w:hAnsi="Arial" w:cs="Arial"/>
          <w:color w:val="000000" w:themeColor="text1"/>
          <w:sz w:val="20"/>
          <w:szCs w:val="20"/>
        </w:rPr>
      </w:pPr>
      <w:r w:rsidRPr="008B0CFB">
        <w:rPr>
          <w:rFonts w:ascii="Arial" w:hAnsi="Arial" w:cs="Arial"/>
          <w:color w:val="000000" w:themeColor="text1"/>
          <w:sz w:val="20"/>
          <w:szCs w:val="20"/>
        </w:rPr>
        <w:t>Escalera de dos tramos Puerta 1.</w:t>
      </w:r>
      <w:r w:rsidRPr="008B0CFB">
        <w:rPr>
          <w:rFonts w:ascii="Arial" w:hAnsi="Arial" w:cs="Arial"/>
          <w:color w:val="000000" w:themeColor="text1"/>
          <w:sz w:val="20"/>
          <w:szCs w:val="20"/>
        </w:rPr>
        <w:tab/>
      </w:r>
      <w:r w:rsidRPr="008B0CFB">
        <w:rPr>
          <w:rFonts w:ascii="Arial" w:hAnsi="Arial" w:cs="Arial"/>
          <w:color w:val="000000" w:themeColor="text1"/>
          <w:sz w:val="20"/>
          <w:szCs w:val="20"/>
        </w:rPr>
        <w:tab/>
      </w:r>
      <w:r w:rsidRPr="008B0CFB">
        <w:rPr>
          <w:rFonts w:ascii="Arial" w:hAnsi="Arial" w:cs="Arial"/>
          <w:color w:val="000000" w:themeColor="text1"/>
          <w:sz w:val="20"/>
          <w:szCs w:val="20"/>
        </w:rPr>
        <w:tab/>
      </w:r>
      <w:r w:rsidRPr="008B0CFB">
        <w:rPr>
          <w:rFonts w:ascii="Arial" w:hAnsi="Arial" w:cs="Arial"/>
          <w:color w:val="000000" w:themeColor="text1"/>
          <w:sz w:val="20"/>
          <w:szCs w:val="20"/>
        </w:rPr>
        <w:tab/>
      </w:r>
      <w:r w:rsidRPr="008B0CFB">
        <w:rPr>
          <w:rFonts w:ascii="Arial" w:hAnsi="Arial" w:cs="Arial"/>
          <w:color w:val="000000" w:themeColor="text1"/>
          <w:sz w:val="20"/>
          <w:szCs w:val="20"/>
        </w:rPr>
        <w:tab/>
        <w:t>1</w:t>
      </w:r>
    </w:p>
    <w:p w:rsidR="007464F8" w:rsidRPr="009306DE" w:rsidRDefault="007464F8" w:rsidP="007464F8">
      <w:pPr>
        <w:jc w:val="center"/>
        <w:rPr>
          <w:rFonts w:ascii="Arial" w:hAnsi="Arial" w:cs="Arial"/>
          <w:b/>
          <w:color w:val="000000" w:themeColor="text1"/>
          <w:sz w:val="20"/>
          <w:szCs w:val="20"/>
        </w:rPr>
      </w:pPr>
      <w:r w:rsidRPr="009306DE">
        <w:rPr>
          <w:rFonts w:ascii="Arial" w:hAnsi="Arial" w:cs="Arial"/>
          <w:b/>
          <w:color w:val="000000" w:themeColor="text1"/>
          <w:sz w:val="20"/>
          <w:szCs w:val="20"/>
        </w:rPr>
        <w:t>-------------</w:t>
      </w:r>
    </w:p>
    <w:p w:rsidR="007464F8" w:rsidRDefault="007464F8" w:rsidP="007464F8">
      <w:pPr>
        <w:ind w:left="708"/>
        <w:contextualSpacing/>
        <w:jc w:val="both"/>
        <w:rPr>
          <w:rFonts w:ascii="Arial" w:hAnsi="Arial" w:cs="Arial"/>
          <w:b/>
          <w:color w:val="000000" w:themeColor="text1"/>
          <w:sz w:val="20"/>
          <w:szCs w:val="20"/>
          <w:u w:val="single"/>
        </w:rPr>
      </w:pPr>
    </w:p>
    <w:p w:rsidR="007464F8" w:rsidRPr="000A7E38" w:rsidRDefault="007464F8" w:rsidP="007464F8">
      <w:pPr>
        <w:ind w:left="708"/>
        <w:contextualSpacing/>
        <w:jc w:val="both"/>
        <w:rPr>
          <w:rFonts w:ascii="Arial" w:hAnsi="Arial" w:cs="Arial"/>
          <w:b/>
          <w:color w:val="000000" w:themeColor="text1"/>
          <w:sz w:val="20"/>
          <w:szCs w:val="20"/>
        </w:rPr>
      </w:pPr>
      <w:r w:rsidRPr="000A7E38">
        <w:rPr>
          <w:rFonts w:ascii="Arial" w:hAnsi="Arial" w:cs="Arial"/>
          <w:b/>
          <w:color w:val="000000" w:themeColor="text1"/>
          <w:sz w:val="20"/>
          <w:szCs w:val="20"/>
          <w:u w:val="single"/>
        </w:rPr>
        <w:lastRenderedPageBreak/>
        <w:t>Centro Universidad Popular RUZAFA</w:t>
      </w:r>
      <w:proofErr w:type="gramStart"/>
      <w:r w:rsidRPr="000A7E38">
        <w:rPr>
          <w:rFonts w:ascii="Arial" w:hAnsi="Arial" w:cs="Arial"/>
          <w:b/>
          <w:color w:val="000000" w:themeColor="text1"/>
          <w:sz w:val="20"/>
          <w:szCs w:val="20"/>
        </w:rPr>
        <w:t>:  C</w:t>
      </w:r>
      <w:proofErr w:type="gramEnd"/>
      <w:r w:rsidRPr="000A7E38">
        <w:rPr>
          <w:rFonts w:ascii="Arial" w:hAnsi="Arial" w:cs="Arial"/>
          <w:b/>
          <w:color w:val="000000" w:themeColor="text1"/>
          <w:sz w:val="20"/>
          <w:szCs w:val="20"/>
        </w:rPr>
        <w:t xml:space="preserve">/Denia, nº 39 Bajo de </w:t>
      </w:r>
      <w:proofErr w:type="spellStart"/>
      <w:r w:rsidRPr="000A7E38">
        <w:rPr>
          <w:rFonts w:ascii="Arial" w:hAnsi="Arial" w:cs="Arial"/>
          <w:b/>
          <w:color w:val="000000" w:themeColor="text1"/>
          <w:sz w:val="20"/>
          <w:szCs w:val="20"/>
        </w:rPr>
        <w:t>València</w:t>
      </w:r>
      <w:proofErr w:type="spellEnd"/>
      <w:r w:rsidRPr="000A7E38">
        <w:rPr>
          <w:rFonts w:ascii="Arial" w:hAnsi="Arial" w:cs="Arial"/>
          <w:b/>
          <w:color w:val="000000" w:themeColor="text1"/>
          <w:sz w:val="20"/>
          <w:szCs w:val="20"/>
        </w:rPr>
        <w:t>.</w:t>
      </w:r>
    </w:p>
    <w:p w:rsidR="007464F8" w:rsidRDefault="007464F8" w:rsidP="007464F8">
      <w:pPr>
        <w:ind w:left="708"/>
        <w:contextualSpacing/>
        <w:jc w:val="both"/>
        <w:rPr>
          <w:rFonts w:ascii="Arial" w:hAnsi="Arial" w:cs="Arial"/>
          <w:b/>
          <w:color w:val="000000" w:themeColor="text1"/>
          <w:sz w:val="20"/>
          <w:szCs w:val="20"/>
        </w:rPr>
      </w:pPr>
      <w:r w:rsidRPr="000A7E38">
        <w:rPr>
          <w:rFonts w:ascii="Arial" w:hAnsi="Arial" w:cs="Arial"/>
          <w:b/>
          <w:color w:val="000000" w:themeColor="text1"/>
          <w:sz w:val="20"/>
          <w:szCs w:val="20"/>
        </w:rPr>
        <w:t>Descripción de trabajos:</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Reparación de grietas, fisuras, golpes y eliminación de manchas de humedad así como reparación también de desconchados en la pared.  Acabado final con varias pasadas de pintura plástica lavable mate blanca (siendo la última pasada de las paredes en esmalte al agua blanco mate para mayor dureza).   Todo este proceso previo encintado de rodapié y puerta y tapado de suelos, con el acabado final de recogida de los mismos y limpieza.</w:t>
      </w:r>
    </w:p>
    <w:p w:rsidR="007464F8" w:rsidRPr="000A7E38" w:rsidRDefault="007464F8" w:rsidP="007464F8">
      <w:pPr>
        <w:ind w:left="708"/>
        <w:contextualSpacing/>
        <w:jc w:val="both"/>
        <w:rPr>
          <w:rFonts w:ascii="Arial" w:hAnsi="Arial" w:cs="Arial"/>
          <w:b/>
          <w:color w:val="000000" w:themeColor="text1"/>
          <w:sz w:val="20"/>
          <w:szCs w:val="20"/>
          <w:u w:val="single"/>
        </w:rPr>
      </w:pPr>
      <w:r w:rsidRPr="000A7E38">
        <w:rPr>
          <w:rFonts w:ascii="Arial" w:hAnsi="Arial" w:cs="Arial"/>
          <w:b/>
          <w:color w:val="000000" w:themeColor="text1"/>
          <w:sz w:val="20"/>
          <w:szCs w:val="20"/>
          <w:u w:val="single"/>
        </w:rPr>
        <w:t>ESPACIOS</w:t>
      </w:r>
      <w:r w:rsidRPr="000A7E38">
        <w:rPr>
          <w:rFonts w:ascii="Arial" w:hAnsi="Arial" w:cs="Arial"/>
          <w:b/>
          <w:color w:val="000000" w:themeColor="text1"/>
          <w:sz w:val="20"/>
          <w:szCs w:val="20"/>
        </w:rPr>
        <w:tab/>
      </w:r>
      <w:r w:rsidRPr="000A7E38">
        <w:rPr>
          <w:rFonts w:ascii="Arial" w:hAnsi="Arial" w:cs="Arial"/>
          <w:b/>
          <w:color w:val="000000" w:themeColor="text1"/>
          <w:sz w:val="20"/>
          <w:szCs w:val="20"/>
        </w:rPr>
        <w:tab/>
      </w:r>
      <w:r w:rsidRPr="000A7E38">
        <w:rPr>
          <w:rFonts w:ascii="Arial" w:hAnsi="Arial" w:cs="Arial"/>
          <w:b/>
          <w:color w:val="000000" w:themeColor="text1"/>
          <w:sz w:val="20"/>
          <w:szCs w:val="20"/>
        </w:rPr>
        <w:tab/>
      </w:r>
      <w:r w:rsidRPr="000A7E38">
        <w:rPr>
          <w:rFonts w:ascii="Arial" w:hAnsi="Arial" w:cs="Arial"/>
          <w:b/>
          <w:color w:val="000000" w:themeColor="text1"/>
          <w:sz w:val="20"/>
          <w:szCs w:val="20"/>
        </w:rPr>
        <w:tab/>
      </w:r>
      <w:r w:rsidRPr="000A7E38">
        <w:rPr>
          <w:rFonts w:ascii="Arial" w:hAnsi="Arial" w:cs="Arial"/>
          <w:b/>
          <w:color w:val="000000" w:themeColor="text1"/>
          <w:sz w:val="20"/>
          <w:szCs w:val="20"/>
        </w:rPr>
        <w:tab/>
      </w:r>
      <w:r w:rsidRPr="000A7E38">
        <w:rPr>
          <w:rFonts w:ascii="Arial" w:hAnsi="Arial" w:cs="Arial"/>
          <w:b/>
          <w:color w:val="000000" w:themeColor="text1"/>
          <w:sz w:val="20"/>
          <w:szCs w:val="20"/>
        </w:rPr>
        <w:tab/>
      </w:r>
      <w:r w:rsidRPr="000A7E38">
        <w:rPr>
          <w:rFonts w:ascii="Arial" w:hAnsi="Arial" w:cs="Arial"/>
          <w:b/>
          <w:color w:val="000000" w:themeColor="text1"/>
          <w:sz w:val="20"/>
          <w:szCs w:val="20"/>
        </w:rPr>
        <w:tab/>
      </w:r>
      <w:r w:rsidRPr="000A7E38">
        <w:rPr>
          <w:rFonts w:ascii="Arial" w:hAnsi="Arial" w:cs="Arial"/>
          <w:b/>
          <w:color w:val="000000" w:themeColor="text1"/>
          <w:sz w:val="20"/>
          <w:szCs w:val="20"/>
          <w:u w:val="single"/>
        </w:rPr>
        <w:t>CANTIDAD</w:t>
      </w:r>
    </w:p>
    <w:p w:rsidR="007464F8" w:rsidRPr="009306DE" w:rsidRDefault="007464F8" w:rsidP="007464F8">
      <w:pPr>
        <w:pStyle w:val="Prrafodelista"/>
        <w:numPr>
          <w:ilvl w:val="0"/>
          <w:numId w:val="9"/>
        </w:numPr>
        <w:rPr>
          <w:rFonts w:ascii="Arial" w:hAnsi="Arial" w:cs="Arial"/>
          <w:color w:val="000000" w:themeColor="text1"/>
          <w:sz w:val="20"/>
          <w:szCs w:val="20"/>
        </w:rPr>
      </w:pPr>
      <w:r w:rsidRPr="009306DE">
        <w:rPr>
          <w:rFonts w:ascii="Arial" w:hAnsi="Arial" w:cs="Arial"/>
          <w:color w:val="000000" w:themeColor="text1"/>
          <w:sz w:val="20"/>
          <w:szCs w:val="20"/>
        </w:rPr>
        <w:t xml:space="preserve">Aula de Informática:  Arreglar Filtraciones </w:t>
      </w:r>
    </w:p>
    <w:p w:rsidR="007464F8" w:rsidRPr="009306DE" w:rsidRDefault="007464F8" w:rsidP="007464F8">
      <w:pPr>
        <w:pStyle w:val="Prrafodelista"/>
        <w:ind w:left="1068"/>
        <w:rPr>
          <w:rFonts w:ascii="Arial" w:hAnsi="Arial" w:cs="Arial"/>
          <w:color w:val="000000" w:themeColor="text1"/>
          <w:sz w:val="20"/>
          <w:szCs w:val="20"/>
        </w:rPr>
      </w:pPr>
      <w:proofErr w:type="gramStart"/>
      <w:r w:rsidRPr="009306DE">
        <w:rPr>
          <w:rFonts w:ascii="Arial" w:hAnsi="Arial" w:cs="Arial"/>
          <w:color w:val="000000" w:themeColor="text1"/>
          <w:sz w:val="20"/>
          <w:szCs w:val="20"/>
        </w:rPr>
        <w:t>y</w:t>
      </w:r>
      <w:proofErr w:type="gramEnd"/>
      <w:r w:rsidRPr="009306DE">
        <w:rPr>
          <w:rFonts w:ascii="Arial" w:hAnsi="Arial" w:cs="Arial"/>
          <w:color w:val="000000" w:themeColor="text1"/>
          <w:sz w:val="20"/>
          <w:szCs w:val="20"/>
        </w:rPr>
        <w:t xml:space="preserve"> pintar zona afectada.</w:t>
      </w:r>
      <w:r w:rsidRPr="009306DE">
        <w:rPr>
          <w:rFonts w:ascii="Arial" w:hAnsi="Arial" w:cs="Arial"/>
          <w:color w:val="000000" w:themeColor="text1"/>
          <w:sz w:val="20"/>
          <w:szCs w:val="20"/>
        </w:rPr>
        <w:tab/>
        <w:t xml:space="preserve"> </w:t>
      </w:r>
      <w:r w:rsidRPr="009306DE">
        <w:rPr>
          <w:rFonts w:ascii="Arial" w:hAnsi="Arial" w:cs="Arial"/>
          <w:color w:val="000000" w:themeColor="text1"/>
          <w:sz w:val="20"/>
          <w:szCs w:val="20"/>
        </w:rPr>
        <w:tab/>
      </w:r>
      <w:r w:rsidRPr="009306DE">
        <w:rPr>
          <w:rFonts w:ascii="Arial" w:hAnsi="Arial" w:cs="Arial"/>
          <w:color w:val="000000" w:themeColor="text1"/>
          <w:sz w:val="20"/>
          <w:szCs w:val="20"/>
        </w:rPr>
        <w:tab/>
      </w:r>
      <w:r w:rsidRPr="009306DE">
        <w:rPr>
          <w:rFonts w:ascii="Arial" w:hAnsi="Arial" w:cs="Arial"/>
          <w:color w:val="000000" w:themeColor="text1"/>
          <w:sz w:val="20"/>
          <w:szCs w:val="20"/>
        </w:rPr>
        <w:tab/>
      </w:r>
      <w:r w:rsidRPr="009306DE">
        <w:rPr>
          <w:rFonts w:ascii="Arial" w:hAnsi="Arial" w:cs="Arial"/>
          <w:color w:val="000000" w:themeColor="text1"/>
          <w:sz w:val="20"/>
          <w:szCs w:val="20"/>
        </w:rPr>
        <w:tab/>
      </w:r>
      <w:r w:rsidRPr="009306DE">
        <w:rPr>
          <w:rFonts w:ascii="Arial" w:hAnsi="Arial" w:cs="Arial"/>
          <w:color w:val="000000" w:themeColor="text1"/>
          <w:sz w:val="20"/>
          <w:szCs w:val="20"/>
        </w:rPr>
        <w:tab/>
        <w:t>1</w:t>
      </w:r>
    </w:p>
    <w:p w:rsidR="007464F8" w:rsidRPr="009306DE" w:rsidRDefault="007464F8" w:rsidP="007464F8">
      <w:pPr>
        <w:pStyle w:val="Prrafodelista"/>
        <w:numPr>
          <w:ilvl w:val="0"/>
          <w:numId w:val="9"/>
        </w:numPr>
        <w:rPr>
          <w:rFonts w:ascii="Arial" w:hAnsi="Arial" w:cs="Arial"/>
          <w:color w:val="000000" w:themeColor="text1"/>
          <w:sz w:val="20"/>
          <w:szCs w:val="20"/>
        </w:rPr>
      </w:pPr>
      <w:r w:rsidRPr="009306DE">
        <w:rPr>
          <w:rFonts w:ascii="Arial" w:hAnsi="Arial" w:cs="Arial"/>
          <w:color w:val="000000" w:themeColor="text1"/>
          <w:sz w:val="20"/>
          <w:szCs w:val="20"/>
        </w:rPr>
        <w:t xml:space="preserve">Aula de Inglés:  Arreglar Filtraciones </w:t>
      </w:r>
    </w:p>
    <w:p w:rsidR="007464F8" w:rsidRPr="009306DE" w:rsidRDefault="007464F8" w:rsidP="007464F8">
      <w:pPr>
        <w:pStyle w:val="Prrafodelista"/>
        <w:ind w:left="1068"/>
        <w:rPr>
          <w:rFonts w:ascii="Arial" w:hAnsi="Arial" w:cs="Arial"/>
          <w:color w:val="000000" w:themeColor="text1"/>
          <w:sz w:val="20"/>
          <w:szCs w:val="20"/>
        </w:rPr>
      </w:pPr>
      <w:proofErr w:type="gramStart"/>
      <w:r w:rsidRPr="009306DE">
        <w:rPr>
          <w:rFonts w:ascii="Arial" w:hAnsi="Arial" w:cs="Arial"/>
          <w:color w:val="000000" w:themeColor="text1"/>
          <w:sz w:val="20"/>
          <w:szCs w:val="20"/>
        </w:rPr>
        <w:t>y</w:t>
      </w:r>
      <w:proofErr w:type="gramEnd"/>
      <w:r w:rsidRPr="009306DE">
        <w:rPr>
          <w:rFonts w:ascii="Arial" w:hAnsi="Arial" w:cs="Arial"/>
          <w:color w:val="000000" w:themeColor="text1"/>
          <w:sz w:val="20"/>
          <w:szCs w:val="20"/>
        </w:rPr>
        <w:t xml:space="preserve"> pintar zona afectada.</w:t>
      </w:r>
      <w:r w:rsidRPr="009306DE">
        <w:rPr>
          <w:rFonts w:ascii="Arial" w:hAnsi="Arial" w:cs="Arial"/>
          <w:color w:val="000000" w:themeColor="text1"/>
          <w:sz w:val="20"/>
          <w:szCs w:val="20"/>
        </w:rPr>
        <w:tab/>
      </w:r>
      <w:r w:rsidRPr="009306DE">
        <w:rPr>
          <w:rFonts w:ascii="Arial" w:hAnsi="Arial" w:cs="Arial"/>
          <w:color w:val="000000" w:themeColor="text1"/>
          <w:sz w:val="20"/>
          <w:szCs w:val="20"/>
        </w:rPr>
        <w:tab/>
      </w:r>
      <w:r w:rsidRPr="009306DE">
        <w:rPr>
          <w:rFonts w:ascii="Arial" w:hAnsi="Arial" w:cs="Arial"/>
          <w:color w:val="000000" w:themeColor="text1"/>
          <w:sz w:val="20"/>
          <w:szCs w:val="20"/>
        </w:rPr>
        <w:tab/>
      </w:r>
      <w:r w:rsidRPr="009306DE">
        <w:rPr>
          <w:rFonts w:ascii="Arial" w:hAnsi="Arial" w:cs="Arial"/>
          <w:color w:val="000000" w:themeColor="text1"/>
          <w:sz w:val="20"/>
          <w:szCs w:val="20"/>
        </w:rPr>
        <w:tab/>
      </w:r>
      <w:r w:rsidRPr="009306DE">
        <w:rPr>
          <w:rFonts w:ascii="Arial" w:hAnsi="Arial" w:cs="Arial"/>
          <w:color w:val="000000" w:themeColor="text1"/>
          <w:sz w:val="20"/>
          <w:szCs w:val="20"/>
        </w:rPr>
        <w:tab/>
      </w:r>
      <w:r w:rsidRPr="009306DE">
        <w:rPr>
          <w:rFonts w:ascii="Arial" w:hAnsi="Arial" w:cs="Arial"/>
          <w:color w:val="000000" w:themeColor="text1"/>
          <w:sz w:val="20"/>
          <w:szCs w:val="20"/>
        </w:rPr>
        <w:tab/>
        <w:t>1</w:t>
      </w:r>
    </w:p>
    <w:p w:rsidR="007464F8" w:rsidRPr="009306DE" w:rsidRDefault="007464F8" w:rsidP="007464F8">
      <w:pPr>
        <w:pStyle w:val="Prrafodelista"/>
        <w:numPr>
          <w:ilvl w:val="0"/>
          <w:numId w:val="9"/>
        </w:numPr>
        <w:rPr>
          <w:rFonts w:ascii="Arial" w:hAnsi="Arial" w:cs="Arial"/>
          <w:color w:val="000000" w:themeColor="text1"/>
          <w:sz w:val="20"/>
          <w:szCs w:val="20"/>
        </w:rPr>
      </w:pPr>
      <w:r w:rsidRPr="009306DE">
        <w:rPr>
          <w:rFonts w:ascii="Arial" w:hAnsi="Arial" w:cs="Arial"/>
          <w:color w:val="000000" w:themeColor="text1"/>
          <w:sz w:val="20"/>
          <w:szCs w:val="20"/>
        </w:rPr>
        <w:t>Cuarto de revelados</w:t>
      </w:r>
      <w:proofErr w:type="gramStart"/>
      <w:r w:rsidRPr="009306DE">
        <w:rPr>
          <w:rFonts w:ascii="Arial" w:hAnsi="Arial" w:cs="Arial"/>
          <w:color w:val="000000" w:themeColor="text1"/>
          <w:sz w:val="20"/>
          <w:szCs w:val="20"/>
        </w:rPr>
        <w:t>:  Arreglar</w:t>
      </w:r>
      <w:proofErr w:type="gramEnd"/>
      <w:r w:rsidRPr="009306DE">
        <w:rPr>
          <w:rFonts w:ascii="Arial" w:hAnsi="Arial" w:cs="Arial"/>
          <w:color w:val="000000" w:themeColor="text1"/>
          <w:sz w:val="20"/>
          <w:szCs w:val="20"/>
        </w:rPr>
        <w:t xml:space="preserve"> Humedades y pintar  cuarto.</w:t>
      </w:r>
      <w:r>
        <w:rPr>
          <w:rFonts w:ascii="Arial" w:hAnsi="Arial" w:cs="Arial"/>
          <w:color w:val="000000" w:themeColor="text1"/>
          <w:sz w:val="20"/>
          <w:szCs w:val="20"/>
        </w:rPr>
        <w:tab/>
      </w:r>
      <w:r w:rsidRPr="009306DE">
        <w:rPr>
          <w:rFonts w:ascii="Arial" w:hAnsi="Arial" w:cs="Arial"/>
          <w:color w:val="000000" w:themeColor="text1"/>
          <w:sz w:val="20"/>
          <w:szCs w:val="20"/>
        </w:rPr>
        <w:tab/>
        <w:t>1</w:t>
      </w:r>
    </w:p>
    <w:p w:rsidR="007464F8" w:rsidRPr="009306DE" w:rsidRDefault="007464F8" w:rsidP="007464F8">
      <w:pPr>
        <w:pStyle w:val="Prrafodelista"/>
        <w:numPr>
          <w:ilvl w:val="0"/>
          <w:numId w:val="9"/>
        </w:numPr>
        <w:rPr>
          <w:rFonts w:ascii="Arial" w:hAnsi="Arial" w:cs="Arial"/>
          <w:color w:val="000000" w:themeColor="text1"/>
          <w:sz w:val="20"/>
          <w:szCs w:val="20"/>
        </w:rPr>
      </w:pPr>
      <w:r w:rsidRPr="009306DE">
        <w:rPr>
          <w:rFonts w:ascii="Arial" w:hAnsi="Arial" w:cs="Arial"/>
          <w:color w:val="000000" w:themeColor="text1"/>
          <w:sz w:val="20"/>
          <w:szCs w:val="20"/>
        </w:rPr>
        <w:t>Patio: Pintura de todo el patio.</w:t>
      </w:r>
      <w:r w:rsidRPr="009306DE">
        <w:rPr>
          <w:rFonts w:ascii="Arial" w:hAnsi="Arial" w:cs="Arial"/>
          <w:color w:val="000000" w:themeColor="text1"/>
          <w:sz w:val="20"/>
          <w:szCs w:val="20"/>
        </w:rPr>
        <w:tab/>
      </w:r>
      <w:r w:rsidRPr="009306DE">
        <w:rPr>
          <w:rFonts w:ascii="Arial" w:hAnsi="Arial" w:cs="Arial"/>
          <w:color w:val="000000" w:themeColor="text1"/>
          <w:sz w:val="20"/>
          <w:szCs w:val="20"/>
        </w:rPr>
        <w:tab/>
      </w:r>
      <w:r w:rsidRPr="009306DE">
        <w:rPr>
          <w:rFonts w:ascii="Arial" w:hAnsi="Arial" w:cs="Arial"/>
          <w:color w:val="000000" w:themeColor="text1"/>
          <w:sz w:val="20"/>
          <w:szCs w:val="20"/>
        </w:rPr>
        <w:tab/>
      </w:r>
      <w:r w:rsidRPr="009306DE">
        <w:rPr>
          <w:rFonts w:ascii="Arial" w:hAnsi="Arial" w:cs="Arial"/>
          <w:color w:val="000000" w:themeColor="text1"/>
          <w:sz w:val="20"/>
          <w:szCs w:val="20"/>
        </w:rPr>
        <w:tab/>
      </w:r>
      <w:r w:rsidRPr="009306DE">
        <w:rPr>
          <w:rFonts w:ascii="Arial" w:hAnsi="Arial" w:cs="Arial"/>
          <w:color w:val="000000" w:themeColor="text1"/>
          <w:sz w:val="20"/>
          <w:szCs w:val="20"/>
        </w:rPr>
        <w:tab/>
        <w:t>1</w:t>
      </w:r>
    </w:p>
    <w:p w:rsidR="007464F8" w:rsidRPr="009306DE" w:rsidRDefault="007464F8" w:rsidP="007464F8">
      <w:pPr>
        <w:pStyle w:val="Prrafodelista"/>
        <w:numPr>
          <w:ilvl w:val="0"/>
          <w:numId w:val="9"/>
        </w:numPr>
        <w:rPr>
          <w:rFonts w:ascii="Arial" w:hAnsi="Arial" w:cs="Arial"/>
          <w:color w:val="000000" w:themeColor="text1"/>
          <w:sz w:val="20"/>
          <w:szCs w:val="20"/>
        </w:rPr>
      </w:pPr>
      <w:r w:rsidRPr="009306DE">
        <w:rPr>
          <w:rFonts w:ascii="Arial" w:hAnsi="Arial" w:cs="Arial"/>
          <w:color w:val="000000" w:themeColor="text1"/>
          <w:sz w:val="20"/>
          <w:szCs w:val="20"/>
        </w:rPr>
        <w:t>Aula de Pintura y Dibujo</w:t>
      </w:r>
      <w:proofErr w:type="gramStart"/>
      <w:r w:rsidRPr="009306DE">
        <w:rPr>
          <w:rFonts w:ascii="Arial" w:hAnsi="Arial" w:cs="Arial"/>
          <w:color w:val="000000" w:themeColor="text1"/>
          <w:sz w:val="20"/>
          <w:szCs w:val="20"/>
        </w:rPr>
        <w:t>:  Pintar</w:t>
      </w:r>
      <w:proofErr w:type="gramEnd"/>
      <w:r w:rsidRPr="009306DE">
        <w:rPr>
          <w:rFonts w:ascii="Arial" w:hAnsi="Arial" w:cs="Arial"/>
          <w:color w:val="000000" w:themeColor="text1"/>
          <w:sz w:val="20"/>
          <w:szCs w:val="20"/>
        </w:rPr>
        <w:t xml:space="preserve"> falso techo.</w:t>
      </w:r>
      <w:r w:rsidRPr="009306DE">
        <w:rPr>
          <w:rFonts w:ascii="Arial" w:hAnsi="Arial" w:cs="Arial"/>
          <w:color w:val="000000" w:themeColor="text1"/>
          <w:sz w:val="20"/>
          <w:szCs w:val="20"/>
        </w:rPr>
        <w:tab/>
      </w:r>
      <w:r w:rsidRPr="009306DE">
        <w:rPr>
          <w:rFonts w:ascii="Arial" w:hAnsi="Arial" w:cs="Arial"/>
          <w:color w:val="000000" w:themeColor="text1"/>
          <w:sz w:val="20"/>
          <w:szCs w:val="20"/>
        </w:rPr>
        <w:tab/>
      </w:r>
      <w:r w:rsidRPr="009306DE">
        <w:rPr>
          <w:rFonts w:ascii="Arial" w:hAnsi="Arial" w:cs="Arial"/>
          <w:color w:val="000000" w:themeColor="text1"/>
          <w:sz w:val="20"/>
          <w:szCs w:val="20"/>
        </w:rPr>
        <w:tab/>
        <w:t>1</w:t>
      </w:r>
    </w:p>
    <w:p w:rsidR="007464F8" w:rsidRPr="009306DE" w:rsidRDefault="007464F8" w:rsidP="007464F8">
      <w:pPr>
        <w:pStyle w:val="Prrafodelista"/>
        <w:numPr>
          <w:ilvl w:val="0"/>
          <w:numId w:val="9"/>
        </w:numPr>
        <w:rPr>
          <w:rFonts w:ascii="Arial" w:hAnsi="Arial" w:cs="Arial"/>
          <w:color w:val="000000" w:themeColor="text1"/>
          <w:sz w:val="20"/>
          <w:szCs w:val="20"/>
        </w:rPr>
      </w:pPr>
      <w:r w:rsidRPr="009306DE">
        <w:rPr>
          <w:rFonts w:ascii="Arial" w:hAnsi="Arial" w:cs="Arial"/>
          <w:color w:val="000000" w:themeColor="text1"/>
          <w:sz w:val="20"/>
          <w:szCs w:val="20"/>
        </w:rPr>
        <w:t>Aula de Cerámica</w:t>
      </w:r>
      <w:proofErr w:type="gramStart"/>
      <w:r w:rsidRPr="009306DE">
        <w:rPr>
          <w:rFonts w:ascii="Arial" w:hAnsi="Arial" w:cs="Arial"/>
          <w:color w:val="000000" w:themeColor="text1"/>
          <w:sz w:val="20"/>
          <w:szCs w:val="20"/>
        </w:rPr>
        <w:t>:  Pintar</w:t>
      </w:r>
      <w:proofErr w:type="gramEnd"/>
      <w:r w:rsidRPr="009306DE">
        <w:rPr>
          <w:rFonts w:ascii="Arial" w:hAnsi="Arial" w:cs="Arial"/>
          <w:color w:val="000000" w:themeColor="text1"/>
          <w:sz w:val="20"/>
          <w:szCs w:val="20"/>
        </w:rPr>
        <w:t xml:space="preserve"> falso techo.</w:t>
      </w:r>
      <w:r w:rsidRPr="009306DE">
        <w:rPr>
          <w:rFonts w:ascii="Arial" w:hAnsi="Arial" w:cs="Arial"/>
          <w:color w:val="000000" w:themeColor="text1"/>
          <w:sz w:val="20"/>
          <w:szCs w:val="20"/>
        </w:rPr>
        <w:tab/>
      </w:r>
      <w:r w:rsidRPr="009306DE">
        <w:rPr>
          <w:rFonts w:ascii="Arial" w:hAnsi="Arial" w:cs="Arial"/>
          <w:color w:val="000000" w:themeColor="text1"/>
          <w:sz w:val="20"/>
          <w:szCs w:val="20"/>
        </w:rPr>
        <w:tab/>
      </w:r>
      <w:r w:rsidRPr="009306DE">
        <w:rPr>
          <w:rFonts w:ascii="Arial" w:hAnsi="Arial" w:cs="Arial"/>
          <w:color w:val="000000" w:themeColor="text1"/>
          <w:sz w:val="20"/>
          <w:szCs w:val="20"/>
        </w:rPr>
        <w:tab/>
      </w:r>
      <w:r w:rsidRPr="009306DE">
        <w:rPr>
          <w:rFonts w:ascii="Arial" w:hAnsi="Arial" w:cs="Arial"/>
          <w:color w:val="000000" w:themeColor="text1"/>
          <w:sz w:val="20"/>
          <w:szCs w:val="20"/>
        </w:rPr>
        <w:tab/>
        <w:t>1</w:t>
      </w:r>
    </w:p>
    <w:p w:rsidR="007464F8" w:rsidRPr="009306DE" w:rsidRDefault="007464F8" w:rsidP="007464F8">
      <w:pPr>
        <w:pStyle w:val="Prrafodelista"/>
        <w:numPr>
          <w:ilvl w:val="0"/>
          <w:numId w:val="9"/>
        </w:numPr>
        <w:rPr>
          <w:rFonts w:ascii="Arial" w:hAnsi="Arial" w:cs="Arial"/>
          <w:color w:val="000000" w:themeColor="text1"/>
          <w:sz w:val="20"/>
          <w:szCs w:val="20"/>
        </w:rPr>
      </w:pPr>
      <w:r w:rsidRPr="009306DE">
        <w:rPr>
          <w:rFonts w:ascii="Arial" w:hAnsi="Arial" w:cs="Arial"/>
          <w:color w:val="000000" w:themeColor="text1"/>
          <w:sz w:val="20"/>
          <w:szCs w:val="20"/>
        </w:rPr>
        <w:t>Aula de Restauración de Muebles</w:t>
      </w:r>
      <w:proofErr w:type="gramStart"/>
      <w:r w:rsidRPr="009306DE">
        <w:rPr>
          <w:rFonts w:ascii="Arial" w:hAnsi="Arial" w:cs="Arial"/>
          <w:color w:val="000000" w:themeColor="text1"/>
          <w:sz w:val="20"/>
          <w:szCs w:val="20"/>
        </w:rPr>
        <w:t>:  Pintar</w:t>
      </w:r>
      <w:proofErr w:type="gramEnd"/>
      <w:r w:rsidRPr="009306DE">
        <w:rPr>
          <w:rFonts w:ascii="Arial" w:hAnsi="Arial" w:cs="Arial"/>
          <w:color w:val="000000" w:themeColor="text1"/>
          <w:sz w:val="20"/>
          <w:szCs w:val="20"/>
        </w:rPr>
        <w:t xml:space="preserve"> falso techo.</w:t>
      </w:r>
      <w:r w:rsidRPr="009306DE">
        <w:rPr>
          <w:rFonts w:ascii="Arial" w:hAnsi="Arial" w:cs="Arial"/>
          <w:color w:val="000000" w:themeColor="text1"/>
          <w:sz w:val="20"/>
          <w:szCs w:val="20"/>
        </w:rPr>
        <w:tab/>
      </w:r>
      <w:r w:rsidRPr="009306DE">
        <w:rPr>
          <w:rFonts w:ascii="Arial" w:hAnsi="Arial" w:cs="Arial"/>
          <w:color w:val="000000" w:themeColor="text1"/>
          <w:sz w:val="20"/>
          <w:szCs w:val="20"/>
        </w:rPr>
        <w:tab/>
        <w:t>1</w:t>
      </w:r>
    </w:p>
    <w:p w:rsidR="007464F8" w:rsidRPr="009306DE" w:rsidRDefault="007464F8" w:rsidP="007464F8">
      <w:pPr>
        <w:pStyle w:val="Prrafodelista"/>
        <w:numPr>
          <w:ilvl w:val="0"/>
          <w:numId w:val="9"/>
        </w:numPr>
        <w:rPr>
          <w:rFonts w:ascii="Arial" w:hAnsi="Arial" w:cs="Arial"/>
          <w:color w:val="000000" w:themeColor="text1"/>
          <w:sz w:val="20"/>
          <w:szCs w:val="20"/>
        </w:rPr>
      </w:pPr>
      <w:r w:rsidRPr="009306DE">
        <w:rPr>
          <w:rFonts w:ascii="Arial" w:hAnsi="Arial" w:cs="Arial"/>
          <w:color w:val="000000" w:themeColor="text1"/>
          <w:sz w:val="20"/>
          <w:szCs w:val="20"/>
        </w:rPr>
        <w:t>Aula de Corte y Confección</w:t>
      </w:r>
      <w:proofErr w:type="gramStart"/>
      <w:r w:rsidRPr="009306DE">
        <w:rPr>
          <w:rFonts w:ascii="Arial" w:hAnsi="Arial" w:cs="Arial"/>
          <w:color w:val="000000" w:themeColor="text1"/>
          <w:sz w:val="20"/>
          <w:szCs w:val="20"/>
        </w:rPr>
        <w:t>:  Pintar</w:t>
      </w:r>
      <w:proofErr w:type="gramEnd"/>
      <w:r w:rsidRPr="009306DE">
        <w:rPr>
          <w:rFonts w:ascii="Arial" w:hAnsi="Arial" w:cs="Arial"/>
          <w:color w:val="000000" w:themeColor="text1"/>
          <w:sz w:val="20"/>
          <w:szCs w:val="20"/>
        </w:rPr>
        <w:t xml:space="preserve"> falso techo.</w:t>
      </w:r>
      <w:r w:rsidRPr="009306DE">
        <w:rPr>
          <w:rFonts w:ascii="Arial" w:hAnsi="Arial" w:cs="Arial"/>
          <w:color w:val="000000" w:themeColor="text1"/>
          <w:sz w:val="20"/>
          <w:szCs w:val="20"/>
        </w:rPr>
        <w:tab/>
      </w:r>
      <w:r w:rsidRPr="009306DE">
        <w:rPr>
          <w:rFonts w:ascii="Arial" w:hAnsi="Arial" w:cs="Arial"/>
          <w:color w:val="000000" w:themeColor="text1"/>
          <w:sz w:val="20"/>
          <w:szCs w:val="20"/>
        </w:rPr>
        <w:tab/>
      </w:r>
      <w:r w:rsidRPr="009306DE">
        <w:rPr>
          <w:rFonts w:ascii="Arial" w:hAnsi="Arial" w:cs="Arial"/>
          <w:color w:val="000000" w:themeColor="text1"/>
          <w:sz w:val="20"/>
          <w:szCs w:val="20"/>
        </w:rPr>
        <w:tab/>
        <w:t xml:space="preserve">1  </w:t>
      </w:r>
    </w:p>
    <w:p w:rsidR="007464F8" w:rsidRPr="009306DE" w:rsidRDefault="007464F8" w:rsidP="007464F8">
      <w:pPr>
        <w:jc w:val="center"/>
        <w:rPr>
          <w:rFonts w:ascii="Arial" w:hAnsi="Arial" w:cs="Arial"/>
          <w:b/>
          <w:color w:val="000000" w:themeColor="text1"/>
          <w:sz w:val="20"/>
          <w:szCs w:val="20"/>
        </w:rPr>
      </w:pPr>
      <w:r w:rsidRPr="009306DE">
        <w:rPr>
          <w:rFonts w:ascii="Arial" w:hAnsi="Arial" w:cs="Arial"/>
          <w:b/>
          <w:color w:val="000000" w:themeColor="text1"/>
          <w:sz w:val="20"/>
          <w:szCs w:val="20"/>
        </w:rPr>
        <w:t>-------------</w:t>
      </w:r>
    </w:p>
    <w:p w:rsidR="007464F8" w:rsidRPr="00166FDD" w:rsidRDefault="007464F8" w:rsidP="007464F8">
      <w:pPr>
        <w:ind w:left="708"/>
        <w:contextualSpacing/>
        <w:jc w:val="both"/>
        <w:rPr>
          <w:rFonts w:ascii="Arial" w:hAnsi="Arial" w:cs="Arial"/>
          <w:b/>
          <w:color w:val="000000" w:themeColor="text1"/>
          <w:sz w:val="20"/>
          <w:szCs w:val="20"/>
        </w:rPr>
      </w:pPr>
      <w:r w:rsidRPr="00166FDD">
        <w:rPr>
          <w:rFonts w:ascii="Arial" w:hAnsi="Arial" w:cs="Arial"/>
          <w:b/>
          <w:color w:val="000000" w:themeColor="text1"/>
          <w:sz w:val="20"/>
          <w:szCs w:val="20"/>
          <w:u w:val="single"/>
        </w:rPr>
        <w:t>Centro Universidad Popular SAN MARCELINO</w:t>
      </w:r>
      <w:proofErr w:type="gramStart"/>
      <w:r w:rsidRPr="00166FDD">
        <w:rPr>
          <w:rFonts w:ascii="Arial" w:hAnsi="Arial" w:cs="Arial"/>
          <w:b/>
          <w:color w:val="000000" w:themeColor="text1"/>
          <w:sz w:val="20"/>
          <w:szCs w:val="20"/>
        </w:rPr>
        <w:t>:  Pl</w:t>
      </w:r>
      <w:proofErr w:type="gramEnd"/>
      <w:r w:rsidRPr="00166FDD">
        <w:rPr>
          <w:rFonts w:ascii="Arial" w:hAnsi="Arial" w:cs="Arial"/>
          <w:b/>
          <w:color w:val="000000" w:themeColor="text1"/>
          <w:sz w:val="20"/>
          <w:szCs w:val="20"/>
        </w:rPr>
        <w:t xml:space="preserve">. Holanda, s/nº de </w:t>
      </w:r>
      <w:proofErr w:type="spellStart"/>
      <w:r w:rsidRPr="00166FDD">
        <w:rPr>
          <w:rFonts w:ascii="Arial" w:hAnsi="Arial" w:cs="Arial"/>
          <w:b/>
          <w:color w:val="000000" w:themeColor="text1"/>
          <w:sz w:val="20"/>
          <w:szCs w:val="20"/>
        </w:rPr>
        <w:t>València</w:t>
      </w:r>
      <w:proofErr w:type="spellEnd"/>
      <w:r w:rsidRPr="00166FDD">
        <w:rPr>
          <w:rFonts w:ascii="Arial" w:hAnsi="Arial" w:cs="Arial"/>
          <w:b/>
          <w:color w:val="000000" w:themeColor="text1"/>
          <w:sz w:val="20"/>
          <w:szCs w:val="20"/>
        </w:rPr>
        <w:t>.</w:t>
      </w:r>
    </w:p>
    <w:p w:rsidR="007464F8" w:rsidRPr="00166FDD" w:rsidRDefault="007464F8" w:rsidP="007464F8">
      <w:pPr>
        <w:ind w:left="708"/>
        <w:contextualSpacing/>
        <w:jc w:val="both"/>
        <w:rPr>
          <w:rFonts w:ascii="Arial" w:hAnsi="Arial" w:cs="Arial"/>
          <w:b/>
          <w:color w:val="000000" w:themeColor="text1"/>
          <w:sz w:val="20"/>
          <w:szCs w:val="20"/>
        </w:rPr>
      </w:pPr>
      <w:r w:rsidRPr="00166FDD">
        <w:rPr>
          <w:rFonts w:ascii="Arial" w:hAnsi="Arial" w:cs="Arial"/>
          <w:b/>
          <w:color w:val="000000" w:themeColor="text1"/>
          <w:sz w:val="20"/>
          <w:szCs w:val="20"/>
        </w:rPr>
        <w:t>Descripción de trabajos:</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Reparación de grietas, fisuras, golpes y eliminación de manchas de humedad así como reparación también de desconchados en la pared.  Acabado final con varias pasadas de pintura plástica lavable mate blanca en paredes y techos (siendo la última pasada de las paredes en esmalte al agua blanco mate para mayor dureza).   Todo este proceso previo encintado de rodapié y puerta y tapado de suelos, con el acabado final de recogida de los mismos y limpieza.</w:t>
      </w:r>
    </w:p>
    <w:p w:rsidR="007464F8" w:rsidRPr="00166FDD" w:rsidRDefault="007464F8" w:rsidP="007464F8">
      <w:pPr>
        <w:ind w:left="708"/>
        <w:contextualSpacing/>
        <w:jc w:val="both"/>
        <w:rPr>
          <w:rFonts w:ascii="Arial" w:hAnsi="Arial" w:cs="Arial"/>
          <w:b/>
          <w:color w:val="000000" w:themeColor="text1"/>
          <w:sz w:val="20"/>
          <w:szCs w:val="20"/>
        </w:rPr>
      </w:pPr>
      <w:r w:rsidRPr="00166FDD">
        <w:rPr>
          <w:rFonts w:ascii="Arial" w:hAnsi="Arial" w:cs="Arial"/>
          <w:b/>
          <w:color w:val="000000" w:themeColor="text1"/>
          <w:sz w:val="20"/>
          <w:szCs w:val="20"/>
          <w:u w:val="single"/>
        </w:rPr>
        <w:t>ESPACIOS</w:t>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u w:val="single"/>
        </w:rPr>
        <w:t>CANTIDAD</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Despacho.</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Aula de Cerámica.</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Aula de Horno (Sólo techo).</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Aula de Corte y Confección.</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Aula de Pintura y Dibujo.</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Aula de Artesanía.</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Aula de Cultura Valenciana.</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Aula de Bailes de Salón.</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Baño de Pasillo  - Caballeros.</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Baño de Pasillo  - Señoras.</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Pr>
          <w:rFonts w:ascii="Arial" w:hAnsi="Arial" w:cs="Arial"/>
          <w:color w:val="000000" w:themeColor="text1"/>
          <w:sz w:val="20"/>
          <w:szCs w:val="20"/>
        </w:rPr>
        <w:tab/>
      </w:r>
      <w:r w:rsidRPr="00611566">
        <w:rPr>
          <w:rFonts w:ascii="Arial" w:hAnsi="Arial" w:cs="Arial"/>
          <w:color w:val="000000" w:themeColor="text1"/>
          <w:sz w:val="20"/>
          <w:szCs w:val="20"/>
        </w:rPr>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Pasillo – Recibidor.</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Gimnasio.</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lastRenderedPageBreak/>
        <w:t>Almacén Gimnasio.</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Aseo Gimnasio.</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Vestuario Caballeros.</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Vestuario Señoras.</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Puertas metálicas entrada a Gimnasio.</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2</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 xml:space="preserve">Pintado de puertas de armarios y puertas de paso color </w:t>
      </w:r>
    </w:p>
    <w:p w:rsidR="007464F8" w:rsidRPr="00611566" w:rsidRDefault="007464F8" w:rsidP="007464F8">
      <w:pPr>
        <w:pStyle w:val="Prrafodelista"/>
        <w:ind w:left="1068"/>
        <w:jc w:val="both"/>
        <w:rPr>
          <w:rFonts w:ascii="Arial" w:hAnsi="Arial" w:cs="Arial"/>
          <w:color w:val="000000" w:themeColor="text1"/>
          <w:sz w:val="20"/>
          <w:szCs w:val="20"/>
        </w:rPr>
      </w:pPr>
      <w:proofErr w:type="gramStart"/>
      <w:r w:rsidRPr="00611566">
        <w:rPr>
          <w:rFonts w:ascii="Arial" w:hAnsi="Arial" w:cs="Arial"/>
          <w:color w:val="000000" w:themeColor="text1"/>
          <w:sz w:val="20"/>
          <w:szCs w:val="20"/>
        </w:rPr>
        <w:t>similar</w:t>
      </w:r>
      <w:proofErr w:type="gramEnd"/>
      <w:r w:rsidRPr="00611566">
        <w:rPr>
          <w:rFonts w:ascii="Arial" w:hAnsi="Arial" w:cs="Arial"/>
          <w:color w:val="000000" w:themeColor="text1"/>
          <w:sz w:val="20"/>
          <w:szCs w:val="20"/>
        </w:rPr>
        <w:t xml:space="preserve"> al existente en esmalte brillo, desglose:</w:t>
      </w:r>
    </w:p>
    <w:p w:rsidR="007464F8" w:rsidRPr="00611566" w:rsidRDefault="007464F8" w:rsidP="007464F8">
      <w:pPr>
        <w:pStyle w:val="Prrafodelista"/>
        <w:numPr>
          <w:ilvl w:val="1"/>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Puertas de paso a dos caras.</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26</w:t>
      </w:r>
    </w:p>
    <w:p w:rsidR="007464F8" w:rsidRPr="00611566" w:rsidRDefault="007464F8" w:rsidP="007464F8">
      <w:pPr>
        <w:pStyle w:val="Prrafodelista"/>
        <w:numPr>
          <w:ilvl w:val="1"/>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 xml:space="preserve">Puertas de </w:t>
      </w:r>
      <w:proofErr w:type="spellStart"/>
      <w:r w:rsidRPr="00611566">
        <w:rPr>
          <w:rFonts w:ascii="Arial" w:hAnsi="Arial" w:cs="Arial"/>
          <w:color w:val="000000" w:themeColor="text1"/>
          <w:sz w:val="20"/>
          <w:szCs w:val="20"/>
        </w:rPr>
        <w:t>amario</w:t>
      </w:r>
      <w:proofErr w:type="spellEnd"/>
      <w:r w:rsidRPr="00611566">
        <w:rPr>
          <w:rFonts w:ascii="Arial" w:hAnsi="Arial" w:cs="Arial"/>
          <w:color w:val="000000" w:themeColor="text1"/>
          <w:sz w:val="20"/>
          <w:szCs w:val="20"/>
        </w:rPr>
        <w:t xml:space="preserve"> sólo cara exterior de 3 hojas.</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t>3</w:t>
      </w:r>
    </w:p>
    <w:p w:rsidR="007464F8" w:rsidRPr="00611566" w:rsidRDefault="007464F8" w:rsidP="007464F8">
      <w:pPr>
        <w:pStyle w:val="Prrafodelista"/>
        <w:numPr>
          <w:ilvl w:val="1"/>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Puertas de armario sólo cara exterior de 2 hojas.</w:t>
      </w:r>
      <w:r w:rsidRPr="00611566">
        <w:rPr>
          <w:rFonts w:ascii="Arial" w:hAnsi="Arial" w:cs="Arial"/>
          <w:color w:val="000000" w:themeColor="text1"/>
          <w:sz w:val="20"/>
          <w:szCs w:val="20"/>
        </w:rPr>
        <w:tab/>
      </w:r>
      <w:r>
        <w:rPr>
          <w:rFonts w:ascii="Arial" w:hAnsi="Arial" w:cs="Arial"/>
          <w:color w:val="000000" w:themeColor="text1"/>
          <w:sz w:val="20"/>
          <w:szCs w:val="20"/>
        </w:rPr>
        <w:tab/>
      </w:r>
      <w:r w:rsidRPr="00611566">
        <w:rPr>
          <w:rFonts w:ascii="Arial" w:hAnsi="Arial" w:cs="Arial"/>
          <w:color w:val="000000" w:themeColor="text1"/>
          <w:sz w:val="20"/>
          <w:szCs w:val="20"/>
        </w:rPr>
        <w:t>2</w:t>
      </w:r>
    </w:p>
    <w:p w:rsidR="007464F8" w:rsidRPr="009306DE" w:rsidRDefault="007464F8" w:rsidP="007464F8">
      <w:pPr>
        <w:contextualSpacing/>
        <w:jc w:val="center"/>
        <w:rPr>
          <w:rFonts w:ascii="Arial" w:hAnsi="Arial" w:cs="Arial"/>
          <w:b/>
          <w:color w:val="000000" w:themeColor="text1"/>
          <w:sz w:val="20"/>
          <w:szCs w:val="20"/>
        </w:rPr>
      </w:pPr>
      <w:r w:rsidRPr="009306DE">
        <w:rPr>
          <w:rFonts w:ascii="Arial" w:hAnsi="Arial" w:cs="Arial"/>
          <w:b/>
          <w:color w:val="000000" w:themeColor="text1"/>
          <w:sz w:val="20"/>
          <w:szCs w:val="20"/>
        </w:rPr>
        <w:t>-------------</w:t>
      </w:r>
    </w:p>
    <w:p w:rsidR="007464F8" w:rsidRPr="00166FDD" w:rsidRDefault="007464F8" w:rsidP="007464F8">
      <w:pPr>
        <w:ind w:left="708"/>
        <w:contextualSpacing/>
        <w:jc w:val="both"/>
        <w:rPr>
          <w:rFonts w:ascii="Arial" w:hAnsi="Arial" w:cs="Arial"/>
          <w:b/>
          <w:color w:val="000000" w:themeColor="text1"/>
          <w:sz w:val="20"/>
          <w:szCs w:val="20"/>
        </w:rPr>
      </w:pPr>
      <w:r w:rsidRPr="00166FDD">
        <w:rPr>
          <w:rFonts w:ascii="Arial" w:hAnsi="Arial" w:cs="Arial"/>
          <w:b/>
          <w:color w:val="000000" w:themeColor="text1"/>
          <w:sz w:val="20"/>
          <w:szCs w:val="20"/>
          <w:u w:val="single"/>
        </w:rPr>
        <w:t>Centro Universidad Popular TRAFALGAR</w:t>
      </w:r>
      <w:proofErr w:type="gramStart"/>
      <w:r w:rsidRPr="00166FDD">
        <w:rPr>
          <w:rFonts w:ascii="Arial" w:hAnsi="Arial" w:cs="Arial"/>
          <w:b/>
          <w:color w:val="000000" w:themeColor="text1"/>
          <w:sz w:val="20"/>
          <w:szCs w:val="20"/>
        </w:rPr>
        <w:t>:  C</w:t>
      </w:r>
      <w:proofErr w:type="gramEnd"/>
      <w:r w:rsidRPr="00166FDD">
        <w:rPr>
          <w:rFonts w:ascii="Arial" w:hAnsi="Arial" w:cs="Arial"/>
          <w:b/>
          <w:color w:val="000000" w:themeColor="text1"/>
          <w:sz w:val="20"/>
          <w:szCs w:val="20"/>
        </w:rPr>
        <w:t xml:space="preserve">/Trafalgar, nº 34 de </w:t>
      </w:r>
      <w:proofErr w:type="spellStart"/>
      <w:r w:rsidRPr="00166FDD">
        <w:rPr>
          <w:rFonts w:ascii="Arial" w:hAnsi="Arial" w:cs="Arial"/>
          <w:b/>
          <w:color w:val="000000" w:themeColor="text1"/>
          <w:sz w:val="20"/>
          <w:szCs w:val="20"/>
        </w:rPr>
        <w:t>València</w:t>
      </w:r>
      <w:proofErr w:type="spellEnd"/>
      <w:r w:rsidRPr="00166FDD">
        <w:rPr>
          <w:rFonts w:ascii="Arial" w:hAnsi="Arial" w:cs="Arial"/>
          <w:b/>
          <w:color w:val="000000" w:themeColor="text1"/>
          <w:sz w:val="20"/>
          <w:szCs w:val="20"/>
        </w:rPr>
        <w:t>.</w:t>
      </w:r>
    </w:p>
    <w:p w:rsidR="007464F8" w:rsidRPr="00166FDD" w:rsidRDefault="007464F8" w:rsidP="007464F8">
      <w:pPr>
        <w:ind w:left="708"/>
        <w:contextualSpacing/>
        <w:jc w:val="both"/>
        <w:rPr>
          <w:rFonts w:ascii="Arial" w:hAnsi="Arial" w:cs="Arial"/>
          <w:b/>
          <w:color w:val="000000" w:themeColor="text1"/>
          <w:sz w:val="20"/>
          <w:szCs w:val="20"/>
        </w:rPr>
      </w:pPr>
      <w:r w:rsidRPr="00166FDD">
        <w:rPr>
          <w:rFonts w:ascii="Arial" w:hAnsi="Arial" w:cs="Arial"/>
          <w:b/>
          <w:color w:val="000000" w:themeColor="text1"/>
          <w:sz w:val="20"/>
          <w:szCs w:val="20"/>
        </w:rPr>
        <w:t>Descripción de trabajos:</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Reparación de grietas, fisuras, golpes y eliminación de manchas de humedad así como reparación también de desconchados en la pared.  Acabado final con varias pasadas de pintura plástica lavable mate blanca en paredes.   Todo este proceso previo encintado de rodapié y puerta y tapado de suelos, con el acabado final de recogida de los mismos y limpieza.</w:t>
      </w:r>
    </w:p>
    <w:p w:rsidR="007464F8" w:rsidRPr="00166FDD" w:rsidRDefault="007464F8" w:rsidP="007464F8">
      <w:pPr>
        <w:ind w:left="708"/>
        <w:contextualSpacing/>
        <w:jc w:val="both"/>
        <w:rPr>
          <w:rFonts w:ascii="Arial" w:hAnsi="Arial" w:cs="Arial"/>
          <w:b/>
          <w:color w:val="000000" w:themeColor="text1"/>
          <w:sz w:val="20"/>
          <w:szCs w:val="20"/>
          <w:u w:val="single"/>
        </w:rPr>
      </w:pPr>
      <w:r w:rsidRPr="00166FDD">
        <w:rPr>
          <w:rFonts w:ascii="Arial" w:hAnsi="Arial" w:cs="Arial"/>
          <w:b/>
          <w:color w:val="000000" w:themeColor="text1"/>
          <w:sz w:val="20"/>
          <w:szCs w:val="20"/>
          <w:u w:val="single"/>
        </w:rPr>
        <w:t>ESPACIOS</w:t>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rPr>
        <w:tab/>
      </w:r>
      <w:r w:rsidRPr="00166FDD">
        <w:rPr>
          <w:rFonts w:ascii="Arial" w:hAnsi="Arial" w:cs="Arial"/>
          <w:b/>
          <w:color w:val="000000" w:themeColor="text1"/>
          <w:sz w:val="20"/>
          <w:szCs w:val="20"/>
          <w:u w:val="single"/>
        </w:rPr>
        <w:t>CANTIDAD</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Despacho.</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Aula de Informática.</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Aula de Cultura General.</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Aula de Plástica.</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Aula de Inglés.</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Almacén.</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1</w:t>
      </w:r>
    </w:p>
    <w:p w:rsidR="007464F8" w:rsidRPr="00611566" w:rsidRDefault="007464F8" w:rsidP="007464F8">
      <w:pPr>
        <w:pStyle w:val="Prrafodelista"/>
        <w:numPr>
          <w:ilvl w:val="0"/>
          <w:numId w:val="9"/>
        </w:numPr>
        <w:jc w:val="both"/>
        <w:rPr>
          <w:rFonts w:ascii="Arial" w:hAnsi="Arial" w:cs="Arial"/>
          <w:color w:val="000000" w:themeColor="text1"/>
          <w:sz w:val="20"/>
          <w:szCs w:val="20"/>
        </w:rPr>
      </w:pPr>
      <w:r w:rsidRPr="00611566">
        <w:rPr>
          <w:rFonts w:ascii="Arial" w:hAnsi="Arial" w:cs="Arial"/>
          <w:color w:val="000000" w:themeColor="text1"/>
          <w:sz w:val="20"/>
          <w:szCs w:val="20"/>
        </w:rPr>
        <w:t>Techo de baños.</w:t>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r>
      <w:r w:rsidRPr="00611566">
        <w:rPr>
          <w:rFonts w:ascii="Arial" w:hAnsi="Arial" w:cs="Arial"/>
          <w:color w:val="000000" w:themeColor="text1"/>
          <w:sz w:val="20"/>
          <w:szCs w:val="20"/>
        </w:rPr>
        <w:tab/>
        <w:t>2</w:t>
      </w:r>
    </w:p>
    <w:p w:rsidR="007464F8" w:rsidRPr="00DF0DB3" w:rsidRDefault="007464F8" w:rsidP="007464F8">
      <w:pPr>
        <w:contextualSpacing/>
        <w:jc w:val="both"/>
        <w:rPr>
          <w:rFonts w:ascii="Arial" w:hAnsi="Arial" w:cs="Arial"/>
          <w:b/>
          <w:color w:val="000000" w:themeColor="text1"/>
          <w:sz w:val="20"/>
          <w:szCs w:val="20"/>
        </w:rPr>
      </w:pPr>
      <w:r w:rsidRPr="00DF0DB3">
        <w:rPr>
          <w:rFonts w:ascii="Arial" w:hAnsi="Arial" w:cs="Arial"/>
          <w:b/>
          <w:color w:val="000000" w:themeColor="text1"/>
          <w:sz w:val="20"/>
          <w:szCs w:val="20"/>
        </w:rPr>
        <w:t>Facturación</w:t>
      </w:r>
      <w:proofErr w:type="gramStart"/>
      <w:r w:rsidRPr="00DF0DB3">
        <w:rPr>
          <w:rFonts w:ascii="Arial" w:hAnsi="Arial" w:cs="Arial"/>
          <w:b/>
          <w:color w:val="000000" w:themeColor="text1"/>
          <w:sz w:val="20"/>
          <w:szCs w:val="20"/>
        </w:rPr>
        <w:t xml:space="preserve">:  </w:t>
      </w:r>
      <w:r w:rsidRPr="00DF0DB3">
        <w:rPr>
          <w:rFonts w:ascii="Arial" w:hAnsi="Arial" w:cs="Arial"/>
          <w:color w:val="000000" w:themeColor="text1"/>
          <w:sz w:val="20"/>
          <w:szCs w:val="20"/>
        </w:rPr>
        <w:t>el</w:t>
      </w:r>
      <w:proofErr w:type="gramEnd"/>
      <w:r w:rsidRPr="00DF0DB3">
        <w:rPr>
          <w:rFonts w:ascii="Arial" w:hAnsi="Arial" w:cs="Arial"/>
          <w:color w:val="000000" w:themeColor="text1"/>
          <w:sz w:val="20"/>
          <w:szCs w:val="20"/>
        </w:rPr>
        <w:t xml:space="preserve"> contratista facturará electrónicamente a través de FACE.</w:t>
      </w:r>
    </w:p>
    <w:p w:rsidR="007464F8" w:rsidRPr="003C276B" w:rsidRDefault="007464F8" w:rsidP="007464F8">
      <w:pPr>
        <w:contextualSpacing/>
        <w:jc w:val="both"/>
        <w:rPr>
          <w:rFonts w:ascii="Arial" w:hAnsi="Arial" w:cs="Arial"/>
          <w:b/>
          <w:sz w:val="20"/>
          <w:szCs w:val="20"/>
        </w:rPr>
      </w:pPr>
      <w:r w:rsidRPr="003C276B">
        <w:rPr>
          <w:rFonts w:ascii="Arial" w:hAnsi="Arial" w:cs="Arial"/>
          <w:b/>
          <w:sz w:val="20"/>
          <w:szCs w:val="20"/>
        </w:rPr>
        <w:t>DURACIÓN</w:t>
      </w:r>
      <w:r>
        <w:rPr>
          <w:rFonts w:ascii="Arial" w:hAnsi="Arial" w:cs="Arial"/>
          <w:b/>
          <w:sz w:val="20"/>
          <w:szCs w:val="20"/>
        </w:rPr>
        <w:t xml:space="preserve"> DEL CONTRATO</w:t>
      </w:r>
      <w:r w:rsidRPr="003C276B">
        <w:rPr>
          <w:rFonts w:ascii="Arial" w:hAnsi="Arial" w:cs="Arial"/>
          <w:b/>
          <w:sz w:val="20"/>
          <w:szCs w:val="20"/>
        </w:rPr>
        <w:t xml:space="preserve">: </w:t>
      </w:r>
      <w:r>
        <w:rPr>
          <w:rFonts w:ascii="Arial" w:hAnsi="Arial" w:cs="Arial"/>
          <w:sz w:val="20"/>
          <w:szCs w:val="20"/>
        </w:rPr>
        <w:t>hasta el 31/12/2018, a contar desde la notificación al adjudicatario/a de la Resolución de adjudicación del contrato.</w:t>
      </w:r>
    </w:p>
    <w:p w:rsidR="007464F8" w:rsidRDefault="007464F8" w:rsidP="007464F8">
      <w:pPr>
        <w:contextualSpacing/>
        <w:jc w:val="both"/>
        <w:rPr>
          <w:rFonts w:ascii="Arial" w:hAnsi="Arial" w:cs="Arial"/>
          <w:b/>
          <w:sz w:val="20"/>
          <w:szCs w:val="20"/>
        </w:rPr>
      </w:pPr>
    </w:p>
    <w:p w:rsidR="007464F8" w:rsidRPr="003C276B" w:rsidRDefault="007464F8" w:rsidP="007464F8">
      <w:pPr>
        <w:contextualSpacing/>
        <w:jc w:val="both"/>
        <w:rPr>
          <w:rFonts w:ascii="Arial" w:hAnsi="Arial" w:cs="Arial"/>
          <w:b/>
          <w:sz w:val="20"/>
          <w:szCs w:val="20"/>
        </w:rPr>
      </w:pPr>
      <w:r w:rsidRPr="003C276B">
        <w:rPr>
          <w:rFonts w:ascii="Arial" w:hAnsi="Arial" w:cs="Arial"/>
          <w:b/>
          <w:sz w:val="20"/>
          <w:szCs w:val="20"/>
        </w:rPr>
        <w:t>3. PRESUPUESTO MÁXIMO PARA ADJUDICAR EL CONTRATO (SI</w:t>
      </w:r>
      <w:r>
        <w:rPr>
          <w:rFonts w:ascii="Arial" w:hAnsi="Arial" w:cs="Arial"/>
          <w:b/>
          <w:sz w:val="20"/>
          <w:szCs w:val="20"/>
        </w:rPr>
        <w:t xml:space="preserve"> </w:t>
      </w:r>
      <w:r w:rsidRPr="003C276B">
        <w:rPr>
          <w:rFonts w:ascii="Arial" w:hAnsi="Arial" w:cs="Arial"/>
          <w:b/>
          <w:sz w:val="20"/>
          <w:szCs w:val="20"/>
        </w:rPr>
        <w:t>PROCEDE):</w:t>
      </w:r>
    </w:p>
    <w:p w:rsidR="007464F8" w:rsidRPr="00907785" w:rsidRDefault="007464F8" w:rsidP="007464F8">
      <w:pPr>
        <w:contextualSpacing/>
        <w:jc w:val="both"/>
        <w:rPr>
          <w:rFonts w:ascii="Arial" w:hAnsi="Arial" w:cs="Arial"/>
          <w:color w:val="000000" w:themeColor="text1"/>
          <w:sz w:val="20"/>
          <w:szCs w:val="20"/>
        </w:rPr>
      </w:pPr>
      <w:r w:rsidRPr="003C276B">
        <w:rPr>
          <w:rFonts w:ascii="Arial" w:hAnsi="Arial" w:cs="Arial"/>
          <w:sz w:val="20"/>
          <w:szCs w:val="20"/>
        </w:rPr>
        <w:t>El gasto máximo que se prevé para este contrato</w:t>
      </w:r>
      <w:r>
        <w:rPr>
          <w:rFonts w:ascii="Arial" w:hAnsi="Arial" w:cs="Arial"/>
          <w:sz w:val="20"/>
          <w:szCs w:val="20"/>
        </w:rPr>
        <w:t xml:space="preserve">, </w:t>
      </w:r>
      <w:r w:rsidRPr="003C276B">
        <w:rPr>
          <w:rFonts w:ascii="Arial" w:hAnsi="Arial" w:cs="Arial"/>
          <w:sz w:val="20"/>
          <w:szCs w:val="20"/>
        </w:rPr>
        <w:t xml:space="preserve">asciende a la cantidad de </w:t>
      </w:r>
      <w:r>
        <w:rPr>
          <w:rFonts w:ascii="Arial" w:hAnsi="Arial" w:cs="Arial"/>
          <w:color w:val="000000" w:themeColor="text1"/>
          <w:sz w:val="20"/>
          <w:szCs w:val="20"/>
        </w:rPr>
        <w:t>14</w:t>
      </w:r>
      <w:r w:rsidRPr="00907785">
        <w:rPr>
          <w:rFonts w:ascii="Arial" w:hAnsi="Arial" w:cs="Arial"/>
          <w:color w:val="000000" w:themeColor="text1"/>
          <w:sz w:val="20"/>
          <w:szCs w:val="20"/>
        </w:rPr>
        <w:t>.</w:t>
      </w:r>
      <w:r>
        <w:rPr>
          <w:rFonts w:ascii="Arial" w:hAnsi="Arial" w:cs="Arial"/>
          <w:color w:val="000000" w:themeColor="text1"/>
          <w:sz w:val="20"/>
          <w:szCs w:val="20"/>
        </w:rPr>
        <w:t>900</w:t>
      </w:r>
      <w:r w:rsidRPr="00907785">
        <w:rPr>
          <w:rFonts w:ascii="Arial" w:hAnsi="Arial" w:cs="Arial"/>
          <w:color w:val="000000" w:themeColor="text1"/>
          <w:sz w:val="20"/>
          <w:szCs w:val="20"/>
        </w:rPr>
        <w:t>,0</w:t>
      </w:r>
      <w:r>
        <w:rPr>
          <w:rFonts w:ascii="Arial" w:hAnsi="Arial" w:cs="Arial"/>
          <w:color w:val="000000" w:themeColor="text1"/>
          <w:sz w:val="20"/>
          <w:szCs w:val="20"/>
        </w:rPr>
        <w:t>0</w:t>
      </w:r>
      <w:r w:rsidRPr="00907785">
        <w:rPr>
          <w:rFonts w:ascii="Arial" w:hAnsi="Arial" w:cs="Arial"/>
          <w:color w:val="000000" w:themeColor="text1"/>
          <w:sz w:val="20"/>
          <w:szCs w:val="20"/>
        </w:rPr>
        <w:t xml:space="preserve">.-€, más 21% IVA por importe de </w:t>
      </w:r>
      <w:r>
        <w:rPr>
          <w:rFonts w:ascii="Arial" w:hAnsi="Arial" w:cs="Arial"/>
          <w:color w:val="000000" w:themeColor="text1"/>
          <w:sz w:val="20"/>
          <w:szCs w:val="20"/>
        </w:rPr>
        <w:t>3.129,00</w:t>
      </w:r>
      <w:r w:rsidRPr="00907785">
        <w:rPr>
          <w:rFonts w:ascii="Arial" w:hAnsi="Arial" w:cs="Arial"/>
          <w:color w:val="000000" w:themeColor="text1"/>
          <w:sz w:val="20"/>
          <w:szCs w:val="20"/>
        </w:rPr>
        <w:t xml:space="preserve">.-€, ascendiendo a un máximo total de </w:t>
      </w:r>
      <w:r>
        <w:rPr>
          <w:rFonts w:ascii="Arial" w:hAnsi="Arial" w:cs="Arial"/>
          <w:color w:val="000000" w:themeColor="text1"/>
          <w:sz w:val="20"/>
          <w:szCs w:val="20"/>
        </w:rPr>
        <w:t>18.029,00</w:t>
      </w:r>
      <w:r w:rsidRPr="00907785">
        <w:rPr>
          <w:rFonts w:ascii="Arial" w:hAnsi="Arial" w:cs="Arial"/>
          <w:color w:val="000000" w:themeColor="text1"/>
          <w:sz w:val="20"/>
          <w:szCs w:val="20"/>
        </w:rPr>
        <w:t xml:space="preserve">.-€.  </w:t>
      </w:r>
    </w:p>
    <w:p w:rsidR="007464F8" w:rsidRDefault="007464F8" w:rsidP="007464F8">
      <w:pPr>
        <w:contextualSpacing/>
        <w:jc w:val="both"/>
        <w:rPr>
          <w:rFonts w:ascii="Arial" w:hAnsi="Arial" w:cs="Arial"/>
          <w:b/>
          <w:sz w:val="20"/>
          <w:szCs w:val="20"/>
        </w:rPr>
      </w:pPr>
    </w:p>
    <w:p w:rsidR="007464F8" w:rsidRPr="003C276B" w:rsidRDefault="007464F8" w:rsidP="007464F8">
      <w:pPr>
        <w:contextualSpacing/>
        <w:jc w:val="both"/>
        <w:rPr>
          <w:rFonts w:ascii="Arial" w:hAnsi="Arial" w:cs="Arial"/>
          <w:b/>
          <w:sz w:val="20"/>
          <w:szCs w:val="20"/>
        </w:rPr>
      </w:pPr>
      <w:r w:rsidRPr="003C276B">
        <w:rPr>
          <w:rFonts w:ascii="Arial" w:hAnsi="Arial" w:cs="Arial"/>
          <w:b/>
          <w:sz w:val="20"/>
          <w:szCs w:val="20"/>
        </w:rPr>
        <w:t>4. PRESENTACIÓN DE LA PROPUESTA, ADJUNTANDO PRESUPUESTO Y</w:t>
      </w:r>
      <w:r>
        <w:rPr>
          <w:rFonts w:ascii="Arial" w:hAnsi="Arial" w:cs="Arial"/>
          <w:b/>
          <w:sz w:val="20"/>
          <w:szCs w:val="20"/>
        </w:rPr>
        <w:t xml:space="preserve"> </w:t>
      </w:r>
      <w:r w:rsidRPr="003C276B">
        <w:rPr>
          <w:rFonts w:ascii="Arial" w:hAnsi="Arial" w:cs="Arial"/>
          <w:b/>
          <w:sz w:val="20"/>
          <w:szCs w:val="20"/>
        </w:rPr>
        <w:t>DOCUMENTACIÓN:</w:t>
      </w:r>
    </w:p>
    <w:p w:rsidR="007464F8" w:rsidRPr="003C276B" w:rsidRDefault="007464F8" w:rsidP="007464F8">
      <w:pPr>
        <w:contextualSpacing/>
        <w:jc w:val="both"/>
        <w:rPr>
          <w:rFonts w:ascii="Arial" w:hAnsi="Arial" w:cs="Arial"/>
          <w:sz w:val="20"/>
          <w:szCs w:val="20"/>
        </w:rPr>
      </w:pPr>
      <w:r w:rsidRPr="003C276B">
        <w:rPr>
          <w:rFonts w:ascii="Arial" w:hAnsi="Arial" w:cs="Arial"/>
          <w:sz w:val="20"/>
          <w:szCs w:val="20"/>
        </w:rPr>
        <w:t>a) Se realizará a través del e-mail: sólo por ésta vía en</w:t>
      </w:r>
      <w:r>
        <w:rPr>
          <w:rFonts w:ascii="Arial" w:hAnsi="Arial" w:cs="Arial"/>
          <w:sz w:val="20"/>
          <w:szCs w:val="20"/>
        </w:rPr>
        <w:t xml:space="preserve"> </w:t>
      </w:r>
      <w:r w:rsidRPr="003C276B">
        <w:rPr>
          <w:rFonts w:ascii="Arial" w:hAnsi="Arial" w:cs="Arial"/>
          <w:sz w:val="20"/>
          <w:szCs w:val="20"/>
        </w:rPr>
        <w:t>upsadministrativa@valencia.es</w:t>
      </w:r>
    </w:p>
    <w:p w:rsidR="007464F8" w:rsidRPr="003C276B" w:rsidRDefault="007464F8" w:rsidP="007464F8">
      <w:pPr>
        <w:contextualSpacing/>
        <w:jc w:val="both"/>
        <w:rPr>
          <w:rFonts w:ascii="Arial" w:hAnsi="Arial" w:cs="Arial"/>
          <w:sz w:val="20"/>
          <w:szCs w:val="20"/>
        </w:rPr>
      </w:pPr>
      <w:r w:rsidRPr="003C276B">
        <w:rPr>
          <w:rFonts w:ascii="Arial" w:hAnsi="Arial" w:cs="Arial"/>
          <w:sz w:val="20"/>
          <w:szCs w:val="20"/>
        </w:rPr>
        <w:t>b) Responsable</w:t>
      </w:r>
      <w:proofErr w:type="gramStart"/>
      <w:r w:rsidRPr="003C276B">
        <w:rPr>
          <w:rFonts w:ascii="Arial" w:hAnsi="Arial" w:cs="Arial"/>
          <w:sz w:val="20"/>
          <w:szCs w:val="20"/>
        </w:rPr>
        <w:t>:  Sección</w:t>
      </w:r>
      <w:proofErr w:type="gramEnd"/>
      <w:r w:rsidRPr="003C276B">
        <w:rPr>
          <w:rFonts w:ascii="Arial" w:hAnsi="Arial" w:cs="Arial"/>
          <w:sz w:val="20"/>
          <w:szCs w:val="20"/>
        </w:rPr>
        <w:t xml:space="preserve"> Administrativa</w:t>
      </w:r>
    </w:p>
    <w:p w:rsidR="007464F8" w:rsidRPr="003C276B" w:rsidRDefault="007464F8" w:rsidP="007464F8">
      <w:pPr>
        <w:contextualSpacing/>
        <w:jc w:val="both"/>
        <w:rPr>
          <w:rFonts w:ascii="Arial" w:hAnsi="Arial" w:cs="Arial"/>
          <w:sz w:val="20"/>
          <w:szCs w:val="20"/>
        </w:rPr>
      </w:pPr>
      <w:r w:rsidRPr="003C276B">
        <w:rPr>
          <w:rFonts w:ascii="Arial" w:hAnsi="Arial" w:cs="Arial"/>
          <w:sz w:val="20"/>
          <w:szCs w:val="20"/>
        </w:rPr>
        <w:t>c) Teléfono: 96.208.27.14 – 96-208.27.01</w:t>
      </w:r>
    </w:p>
    <w:p w:rsidR="007464F8" w:rsidRPr="003C276B" w:rsidRDefault="007464F8" w:rsidP="007464F8">
      <w:pPr>
        <w:contextualSpacing/>
        <w:jc w:val="both"/>
        <w:rPr>
          <w:rFonts w:ascii="Arial" w:hAnsi="Arial" w:cs="Arial"/>
          <w:sz w:val="20"/>
          <w:szCs w:val="20"/>
        </w:rPr>
      </w:pPr>
      <w:r w:rsidRPr="003C276B">
        <w:rPr>
          <w:rFonts w:ascii="Arial" w:hAnsi="Arial" w:cs="Arial"/>
          <w:sz w:val="20"/>
          <w:szCs w:val="20"/>
        </w:rPr>
        <w:t xml:space="preserve">d) Domicilio: </w:t>
      </w:r>
      <w:proofErr w:type="spellStart"/>
      <w:r w:rsidRPr="003C276B">
        <w:rPr>
          <w:rFonts w:ascii="Arial" w:hAnsi="Arial" w:cs="Arial"/>
          <w:sz w:val="20"/>
          <w:szCs w:val="20"/>
        </w:rPr>
        <w:t>Universitat</w:t>
      </w:r>
      <w:proofErr w:type="spellEnd"/>
      <w:r w:rsidRPr="003C276B">
        <w:rPr>
          <w:rFonts w:ascii="Arial" w:hAnsi="Arial" w:cs="Arial"/>
          <w:sz w:val="20"/>
          <w:szCs w:val="20"/>
        </w:rPr>
        <w:t xml:space="preserve"> Popular. C/Amadeo de Saboya, nº 11 Planta Baja Patio </w:t>
      </w:r>
      <w:r w:rsidR="00C90DB1">
        <w:rPr>
          <w:rFonts w:ascii="Arial" w:hAnsi="Arial" w:cs="Arial"/>
          <w:sz w:val="20"/>
          <w:szCs w:val="20"/>
        </w:rPr>
        <w:t>A</w:t>
      </w:r>
      <w:r w:rsidRPr="003C276B">
        <w:rPr>
          <w:rFonts w:ascii="Arial" w:hAnsi="Arial" w:cs="Arial"/>
          <w:sz w:val="20"/>
          <w:szCs w:val="20"/>
        </w:rPr>
        <w:t>.</w:t>
      </w:r>
    </w:p>
    <w:p w:rsidR="007464F8" w:rsidRPr="003C276B" w:rsidRDefault="007464F8" w:rsidP="007464F8">
      <w:pPr>
        <w:contextualSpacing/>
        <w:jc w:val="both"/>
        <w:rPr>
          <w:rFonts w:ascii="Arial" w:hAnsi="Arial" w:cs="Arial"/>
          <w:sz w:val="20"/>
          <w:szCs w:val="20"/>
        </w:rPr>
      </w:pPr>
      <w:r w:rsidRPr="003C276B">
        <w:rPr>
          <w:rFonts w:ascii="Arial" w:hAnsi="Arial" w:cs="Arial"/>
          <w:sz w:val="20"/>
          <w:szCs w:val="20"/>
        </w:rPr>
        <w:t>e)</w:t>
      </w:r>
      <w:r>
        <w:rPr>
          <w:rFonts w:ascii="Arial" w:hAnsi="Arial" w:cs="Arial"/>
          <w:sz w:val="20"/>
          <w:szCs w:val="20"/>
        </w:rPr>
        <w:t xml:space="preserve"> Localidad y código postal: </w:t>
      </w:r>
      <w:proofErr w:type="spellStart"/>
      <w:r>
        <w:rPr>
          <w:rFonts w:ascii="Arial" w:hAnsi="Arial" w:cs="Arial"/>
          <w:sz w:val="20"/>
          <w:szCs w:val="20"/>
        </w:rPr>
        <w:t>Valè</w:t>
      </w:r>
      <w:r w:rsidRPr="003C276B">
        <w:rPr>
          <w:rFonts w:ascii="Arial" w:hAnsi="Arial" w:cs="Arial"/>
          <w:sz w:val="20"/>
          <w:szCs w:val="20"/>
        </w:rPr>
        <w:t>ncia</w:t>
      </w:r>
      <w:proofErr w:type="spellEnd"/>
      <w:r w:rsidRPr="003C276B">
        <w:rPr>
          <w:rFonts w:ascii="Arial" w:hAnsi="Arial" w:cs="Arial"/>
          <w:sz w:val="20"/>
          <w:szCs w:val="20"/>
        </w:rPr>
        <w:t xml:space="preserve"> - 46010.</w:t>
      </w:r>
    </w:p>
    <w:p w:rsidR="007464F8" w:rsidRPr="003C276B" w:rsidRDefault="007464F8" w:rsidP="007464F8">
      <w:pPr>
        <w:contextualSpacing/>
        <w:jc w:val="both"/>
        <w:rPr>
          <w:rFonts w:ascii="Arial" w:hAnsi="Arial" w:cs="Arial"/>
          <w:sz w:val="20"/>
          <w:szCs w:val="20"/>
        </w:rPr>
      </w:pPr>
      <w:r w:rsidRPr="003C276B">
        <w:rPr>
          <w:rFonts w:ascii="Arial" w:hAnsi="Arial" w:cs="Arial"/>
          <w:sz w:val="20"/>
          <w:szCs w:val="20"/>
        </w:rPr>
        <w:t>f) Fecha y hora límite para presentar presupuesto y documentación:</w:t>
      </w:r>
    </w:p>
    <w:p w:rsidR="00425DA3" w:rsidRPr="00B750F3" w:rsidRDefault="00425DA3" w:rsidP="00425DA3">
      <w:pPr>
        <w:contextualSpacing/>
        <w:jc w:val="both"/>
        <w:rPr>
          <w:rFonts w:ascii="Arial" w:hAnsi="Arial" w:cs="Arial"/>
          <w:color w:val="000000" w:themeColor="text1"/>
          <w:sz w:val="20"/>
          <w:szCs w:val="20"/>
        </w:rPr>
      </w:pPr>
      <w:r w:rsidRPr="00B750F3">
        <w:rPr>
          <w:rFonts w:ascii="Arial" w:hAnsi="Arial" w:cs="Arial"/>
          <w:color w:val="000000" w:themeColor="text1"/>
          <w:sz w:val="20"/>
          <w:szCs w:val="20"/>
        </w:rPr>
        <w:t xml:space="preserve">El </w:t>
      </w:r>
      <w:r w:rsidR="009C167D" w:rsidRPr="00B750F3">
        <w:rPr>
          <w:rFonts w:ascii="Arial" w:hAnsi="Arial" w:cs="Arial"/>
          <w:color w:val="000000" w:themeColor="text1"/>
          <w:sz w:val="20"/>
          <w:szCs w:val="20"/>
        </w:rPr>
        <w:t>2</w:t>
      </w:r>
      <w:r w:rsidR="0062006E">
        <w:rPr>
          <w:rFonts w:ascii="Arial" w:hAnsi="Arial" w:cs="Arial"/>
          <w:color w:val="000000" w:themeColor="text1"/>
          <w:sz w:val="20"/>
          <w:szCs w:val="20"/>
        </w:rPr>
        <w:t>1</w:t>
      </w:r>
      <w:r w:rsidRPr="00B750F3">
        <w:rPr>
          <w:rFonts w:ascii="Arial" w:hAnsi="Arial" w:cs="Arial"/>
          <w:color w:val="000000" w:themeColor="text1"/>
          <w:sz w:val="20"/>
          <w:szCs w:val="20"/>
        </w:rPr>
        <w:t xml:space="preserve"> de Septiembre de 2018, a las 12:00 horas.</w:t>
      </w:r>
    </w:p>
    <w:p w:rsidR="007464F8" w:rsidRDefault="007464F8" w:rsidP="007464F8">
      <w:pPr>
        <w:contextualSpacing/>
        <w:jc w:val="both"/>
        <w:rPr>
          <w:rFonts w:ascii="Arial" w:hAnsi="Arial" w:cs="Arial"/>
          <w:b/>
          <w:sz w:val="20"/>
          <w:szCs w:val="20"/>
        </w:rPr>
      </w:pPr>
    </w:p>
    <w:p w:rsidR="007464F8" w:rsidRDefault="007464F8" w:rsidP="007464F8">
      <w:pPr>
        <w:contextualSpacing/>
        <w:jc w:val="both"/>
        <w:rPr>
          <w:rFonts w:ascii="Arial" w:hAnsi="Arial" w:cs="Arial"/>
          <w:b/>
          <w:sz w:val="20"/>
          <w:szCs w:val="20"/>
        </w:rPr>
      </w:pPr>
      <w:r>
        <w:rPr>
          <w:rFonts w:ascii="Arial" w:hAnsi="Arial" w:cs="Arial"/>
          <w:b/>
          <w:sz w:val="20"/>
          <w:szCs w:val="20"/>
        </w:rPr>
        <w:lastRenderedPageBreak/>
        <w:t>5</w:t>
      </w:r>
      <w:r w:rsidRPr="003C276B">
        <w:rPr>
          <w:rFonts w:ascii="Arial" w:hAnsi="Arial" w:cs="Arial"/>
          <w:b/>
          <w:sz w:val="20"/>
          <w:szCs w:val="20"/>
        </w:rPr>
        <w:t>. OTRAS INFORMACIONES:</w:t>
      </w:r>
    </w:p>
    <w:p w:rsidR="00425DA3" w:rsidRDefault="00425DA3" w:rsidP="007464F8">
      <w:pPr>
        <w:contextualSpacing/>
        <w:jc w:val="both"/>
        <w:rPr>
          <w:rFonts w:ascii="Arial" w:hAnsi="Arial" w:cs="Arial"/>
          <w:color w:val="000000" w:themeColor="text1"/>
          <w:sz w:val="20"/>
          <w:szCs w:val="20"/>
        </w:rPr>
      </w:pPr>
    </w:p>
    <w:p w:rsidR="007464F8" w:rsidRPr="00DF0DB3" w:rsidRDefault="007464F8" w:rsidP="007464F8">
      <w:pPr>
        <w:contextualSpacing/>
        <w:jc w:val="both"/>
        <w:rPr>
          <w:rFonts w:ascii="Arial" w:hAnsi="Arial" w:cs="Arial"/>
          <w:color w:val="000000" w:themeColor="text1"/>
          <w:sz w:val="20"/>
          <w:szCs w:val="20"/>
        </w:rPr>
      </w:pPr>
      <w:r w:rsidRPr="00DF0DB3">
        <w:rPr>
          <w:rFonts w:ascii="Arial" w:hAnsi="Arial" w:cs="Arial"/>
          <w:color w:val="000000" w:themeColor="text1"/>
          <w:sz w:val="20"/>
          <w:szCs w:val="20"/>
        </w:rPr>
        <w:t>Los criterios que servirán de base para la adjudicación son:</w:t>
      </w:r>
    </w:p>
    <w:p w:rsidR="007464F8" w:rsidRPr="00DF0DB3" w:rsidRDefault="007464F8" w:rsidP="007464F8">
      <w:pPr>
        <w:contextualSpacing/>
        <w:jc w:val="both"/>
        <w:rPr>
          <w:rFonts w:ascii="Arial" w:hAnsi="Arial" w:cs="Arial"/>
          <w:color w:val="000000" w:themeColor="text1"/>
          <w:sz w:val="20"/>
          <w:szCs w:val="20"/>
        </w:rPr>
      </w:pPr>
      <w:r w:rsidRPr="00DF0DB3">
        <w:rPr>
          <w:rFonts w:ascii="Arial" w:hAnsi="Arial" w:cs="Arial"/>
          <w:color w:val="000000" w:themeColor="text1"/>
          <w:sz w:val="20"/>
          <w:szCs w:val="20"/>
        </w:rPr>
        <w:t xml:space="preserve">I.-     Precio ofertado. </w:t>
      </w:r>
    </w:p>
    <w:p w:rsidR="007464F8" w:rsidRPr="00DF0DB3" w:rsidRDefault="007464F8" w:rsidP="007464F8">
      <w:pPr>
        <w:contextualSpacing/>
        <w:jc w:val="both"/>
        <w:rPr>
          <w:rFonts w:ascii="Arial" w:hAnsi="Arial" w:cs="Arial"/>
          <w:color w:val="000000" w:themeColor="text1"/>
          <w:sz w:val="20"/>
          <w:szCs w:val="20"/>
        </w:rPr>
      </w:pPr>
      <w:r w:rsidRPr="00DF0DB3">
        <w:rPr>
          <w:rFonts w:ascii="Arial" w:hAnsi="Arial" w:cs="Arial"/>
          <w:color w:val="000000" w:themeColor="text1"/>
          <w:sz w:val="20"/>
          <w:szCs w:val="20"/>
        </w:rPr>
        <w:t xml:space="preserve">II.-    Plazos de Ejecución.  </w:t>
      </w:r>
    </w:p>
    <w:p w:rsidR="007464F8" w:rsidRPr="003C276B" w:rsidRDefault="007464F8" w:rsidP="007464F8">
      <w:pPr>
        <w:contextualSpacing/>
        <w:jc w:val="both"/>
        <w:rPr>
          <w:rFonts w:ascii="Arial" w:hAnsi="Arial" w:cs="Arial"/>
          <w:sz w:val="20"/>
          <w:szCs w:val="20"/>
        </w:rPr>
      </w:pPr>
      <w:r w:rsidRPr="003C276B">
        <w:rPr>
          <w:rFonts w:ascii="Arial" w:hAnsi="Arial" w:cs="Arial"/>
          <w:sz w:val="20"/>
          <w:szCs w:val="20"/>
        </w:rPr>
        <w:t xml:space="preserve">En base a los parámetros que se establecen en las Condiciones del Contrato, los técnicos del OAM valorarán las propuestas presentadas y emitirán un informe en el que propondrán, al órgano de contratación competente, la más ventajosa a juicio del informante, teniendo en cuenta lo previsto en el artículo </w:t>
      </w:r>
      <w:r>
        <w:rPr>
          <w:rFonts w:ascii="Arial" w:hAnsi="Arial" w:cs="Arial"/>
          <w:sz w:val="20"/>
          <w:szCs w:val="20"/>
        </w:rPr>
        <w:t>118</w:t>
      </w:r>
      <w:r w:rsidRPr="003C276B">
        <w:rPr>
          <w:rFonts w:ascii="Arial" w:hAnsi="Arial" w:cs="Arial"/>
          <w:sz w:val="20"/>
          <w:szCs w:val="20"/>
        </w:rPr>
        <w:t xml:space="preserve"> de</w:t>
      </w:r>
      <w:r>
        <w:rPr>
          <w:rFonts w:ascii="Arial" w:hAnsi="Arial" w:cs="Arial"/>
          <w:sz w:val="20"/>
          <w:szCs w:val="20"/>
        </w:rPr>
        <w:t xml:space="preserve"> </w:t>
      </w:r>
      <w:r w:rsidRPr="003C276B">
        <w:rPr>
          <w:rFonts w:ascii="Arial" w:hAnsi="Arial" w:cs="Arial"/>
          <w:sz w:val="20"/>
          <w:szCs w:val="20"/>
        </w:rPr>
        <w:t>l</w:t>
      </w:r>
      <w:r>
        <w:rPr>
          <w:rFonts w:ascii="Arial" w:hAnsi="Arial" w:cs="Arial"/>
          <w:sz w:val="20"/>
          <w:szCs w:val="20"/>
        </w:rPr>
        <w:t xml:space="preserve">a </w:t>
      </w:r>
      <w:r w:rsidRPr="001A1CBA">
        <w:rPr>
          <w:rFonts w:ascii="Arial" w:hAnsi="Arial" w:cs="Arial"/>
          <w:color w:val="000000" w:themeColor="text1"/>
          <w:sz w:val="20"/>
          <w:szCs w:val="20"/>
        </w:rPr>
        <w:t>Ley 9/2017,</w:t>
      </w:r>
      <w:r w:rsidR="00E921EF">
        <w:rPr>
          <w:rFonts w:ascii="Arial" w:hAnsi="Arial" w:cs="Arial"/>
          <w:color w:val="000000" w:themeColor="text1"/>
          <w:sz w:val="20"/>
          <w:szCs w:val="20"/>
        </w:rPr>
        <w:t xml:space="preserve"> </w:t>
      </w:r>
      <w:r w:rsidRPr="001A1CBA">
        <w:rPr>
          <w:rFonts w:ascii="Arial" w:hAnsi="Arial" w:cs="Arial"/>
          <w:color w:val="000000" w:themeColor="text1"/>
          <w:sz w:val="20"/>
          <w:szCs w:val="20"/>
        </w:rPr>
        <w:t>de 8 de noviembre, de Contratos del Sector Público, por la que se trasponen al ordenamiento jurídico español las Directivas del Parlamento Europeo y del Consejo 2014/23/UE y 2014/24/UE, de 26 de febrero de 2014</w:t>
      </w:r>
      <w:r>
        <w:rPr>
          <w:rFonts w:ascii="Arial" w:hAnsi="Arial" w:cs="Arial"/>
          <w:color w:val="000000" w:themeColor="text1"/>
          <w:sz w:val="20"/>
          <w:szCs w:val="20"/>
        </w:rPr>
        <w:t xml:space="preserve">. </w:t>
      </w:r>
      <w:r w:rsidRPr="003C276B">
        <w:rPr>
          <w:rFonts w:ascii="Arial" w:hAnsi="Arial" w:cs="Arial"/>
          <w:sz w:val="20"/>
          <w:szCs w:val="20"/>
        </w:rPr>
        <w:t xml:space="preserve"> El resultado de la selección y adjudicación se publicará en el apartado Contrata con la UP de la web de la </w:t>
      </w:r>
      <w:proofErr w:type="spellStart"/>
      <w:r w:rsidRPr="003C276B">
        <w:rPr>
          <w:rFonts w:ascii="Arial" w:hAnsi="Arial" w:cs="Arial"/>
          <w:sz w:val="20"/>
          <w:szCs w:val="20"/>
        </w:rPr>
        <w:t>Universitat</w:t>
      </w:r>
      <w:proofErr w:type="spellEnd"/>
      <w:r w:rsidRPr="003C276B">
        <w:rPr>
          <w:rFonts w:ascii="Arial" w:hAnsi="Arial" w:cs="Arial"/>
          <w:sz w:val="20"/>
          <w:szCs w:val="20"/>
        </w:rPr>
        <w:t xml:space="preserve"> Popular de </w:t>
      </w:r>
      <w:proofErr w:type="spellStart"/>
      <w:r w:rsidRPr="003C276B">
        <w:rPr>
          <w:rFonts w:ascii="Arial" w:hAnsi="Arial" w:cs="Arial"/>
          <w:sz w:val="20"/>
          <w:szCs w:val="20"/>
        </w:rPr>
        <w:t>l’Ajuntament</w:t>
      </w:r>
      <w:proofErr w:type="spellEnd"/>
      <w:r w:rsidRPr="003C276B">
        <w:rPr>
          <w:rFonts w:ascii="Arial" w:hAnsi="Arial" w:cs="Arial"/>
          <w:sz w:val="20"/>
          <w:szCs w:val="20"/>
        </w:rPr>
        <w:t xml:space="preserve"> de </w:t>
      </w:r>
      <w:proofErr w:type="spellStart"/>
      <w:r w:rsidRPr="003C276B">
        <w:rPr>
          <w:rFonts w:ascii="Arial" w:hAnsi="Arial" w:cs="Arial"/>
          <w:sz w:val="20"/>
          <w:szCs w:val="20"/>
        </w:rPr>
        <w:t>València</w:t>
      </w:r>
      <w:proofErr w:type="spellEnd"/>
      <w:r w:rsidRPr="003C276B">
        <w:rPr>
          <w:rFonts w:ascii="Arial" w:hAnsi="Arial" w:cs="Arial"/>
          <w:sz w:val="20"/>
          <w:szCs w:val="20"/>
        </w:rPr>
        <w:t xml:space="preserve"> (www.universitatpopular.com).</w:t>
      </w:r>
    </w:p>
    <w:p w:rsidR="009B57D9" w:rsidRDefault="009B57D9" w:rsidP="00FE619A">
      <w:pPr>
        <w:contextualSpacing/>
        <w:jc w:val="center"/>
        <w:rPr>
          <w:rFonts w:ascii="Arial" w:hAnsi="Arial" w:cs="Arial"/>
          <w:color w:val="FF0000"/>
          <w:sz w:val="20"/>
          <w:szCs w:val="20"/>
        </w:rPr>
      </w:pPr>
    </w:p>
    <w:p w:rsidR="00FE619A" w:rsidRPr="00B750F3" w:rsidRDefault="000D285E" w:rsidP="00FE619A">
      <w:pPr>
        <w:contextualSpacing/>
        <w:jc w:val="center"/>
        <w:rPr>
          <w:rFonts w:ascii="Arial" w:hAnsi="Arial" w:cs="Arial"/>
          <w:color w:val="000000" w:themeColor="text1"/>
          <w:sz w:val="20"/>
          <w:szCs w:val="20"/>
        </w:rPr>
      </w:pPr>
      <w:proofErr w:type="spellStart"/>
      <w:r w:rsidRPr="00B750F3">
        <w:rPr>
          <w:rFonts w:ascii="Arial" w:hAnsi="Arial" w:cs="Arial"/>
          <w:color w:val="000000" w:themeColor="text1"/>
          <w:sz w:val="20"/>
          <w:szCs w:val="20"/>
        </w:rPr>
        <w:t>Valè</w:t>
      </w:r>
      <w:r w:rsidR="00F9201D" w:rsidRPr="00B750F3">
        <w:rPr>
          <w:rFonts w:ascii="Arial" w:hAnsi="Arial" w:cs="Arial"/>
          <w:color w:val="000000" w:themeColor="text1"/>
          <w:sz w:val="20"/>
          <w:szCs w:val="20"/>
        </w:rPr>
        <w:t>ncia</w:t>
      </w:r>
      <w:proofErr w:type="spellEnd"/>
      <w:r w:rsidR="00F9201D" w:rsidRPr="00B750F3">
        <w:rPr>
          <w:rFonts w:ascii="Arial" w:hAnsi="Arial" w:cs="Arial"/>
          <w:color w:val="000000" w:themeColor="text1"/>
          <w:sz w:val="20"/>
          <w:szCs w:val="20"/>
        </w:rPr>
        <w:t xml:space="preserve">, a </w:t>
      </w:r>
      <w:r w:rsidR="009C167D" w:rsidRPr="00B750F3">
        <w:rPr>
          <w:rFonts w:ascii="Arial" w:hAnsi="Arial" w:cs="Arial"/>
          <w:color w:val="000000" w:themeColor="text1"/>
          <w:sz w:val="20"/>
          <w:szCs w:val="20"/>
        </w:rPr>
        <w:t>1</w:t>
      </w:r>
      <w:r w:rsidR="0062006E">
        <w:rPr>
          <w:rFonts w:ascii="Arial" w:hAnsi="Arial" w:cs="Arial"/>
          <w:color w:val="000000" w:themeColor="text1"/>
          <w:sz w:val="20"/>
          <w:szCs w:val="20"/>
        </w:rPr>
        <w:t>4</w:t>
      </w:r>
      <w:r w:rsidR="00FE619A" w:rsidRPr="00B750F3">
        <w:rPr>
          <w:rFonts w:ascii="Arial" w:hAnsi="Arial" w:cs="Arial"/>
          <w:color w:val="000000" w:themeColor="text1"/>
          <w:sz w:val="20"/>
          <w:szCs w:val="20"/>
        </w:rPr>
        <w:t xml:space="preserve"> de </w:t>
      </w:r>
      <w:r w:rsidR="00767F9D" w:rsidRPr="00B750F3">
        <w:rPr>
          <w:rFonts w:ascii="Arial" w:hAnsi="Arial" w:cs="Arial"/>
          <w:color w:val="000000" w:themeColor="text1"/>
          <w:sz w:val="20"/>
          <w:szCs w:val="20"/>
        </w:rPr>
        <w:t xml:space="preserve">Septiembre </w:t>
      </w:r>
      <w:r w:rsidR="00FE619A" w:rsidRPr="00B750F3">
        <w:rPr>
          <w:rFonts w:ascii="Arial" w:hAnsi="Arial" w:cs="Arial"/>
          <w:color w:val="000000" w:themeColor="text1"/>
          <w:sz w:val="20"/>
          <w:szCs w:val="20"/>
        </w:rPr>
        <w:t>de 201</w:t>
      </w:r>
      <w:r w:rsidR="00C02692" w:rsidRPr="00B750F3">
        <w:rPr>
          <w:rFonts w:ascii="Arial" w:hAnsi="Arial" w:cs="Arial"/>
          <w:color w:val="000000" w:themeColor="text1"/>
          <w:sz w:val="20"/>
          <w:szCs w:val="20"/>
        </w:rPr>
        <w:t>8</w:t>
      </w:r>
      <w:r w:rsidR="00FE619A" w:rsidRPr="00B750F3">
        <w:rPr>
          <w:rFonts w:ascii="Arial" w:hAnsi="Arial" w:cs="Arial"/>
          <w:color w:val="000000" w:themeColor="text1"/>
          <w:sz w:val="20"/>
          <w:szCs w:val="20"/>
        </w:rPr>
        <w:t>.</w:t>
      </w:r>
    </w:p>
    <w:p w:rsidR="00FE619A" w:rsidRDefault="00FE619A"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7B3572" w:rsidRDefault="007B3572" w:rsidP="00FE619A">
      <w:pPr>
        <w:pBdr>
          <w:bottom w:val="single" w:sz="12" w:space="1" w:color="auto"/>
        </w:pBdr>
        <w:contextualSpacing/>
        <w:jc w:val="center"/>
        <w:rPr>
          <w:rFonts w:ascii="Arial" w:hAnsi="Arial" w:cs="Arial"/>
          <w:sz w:val="18"/>
          <w:szCs w:val="18"/>
        </w:rPr>
      </w:pPr>
    </w:p>
    <w:p w:rsidR="00FE619A" w:rsidRDefault="00FE619A" w:rsidP="00FE619A">
      <w:pPr>
        <w:contextualSpacing/>
        <w:jc w:val="center"/>
        <w:rPr>
          <w:rFonts w:ascii="Arial" w:hAnsi="Arial" w:cs="Arial"/>
          <w:b/>
          <w:sz w:val="18"/>
          <w:szCs w:val="18"/>
        </w:rPr>
      </w:pPr>
      <w:r>
        <w:rPr>
          <w:rFonts w:ascii="Arial" w:hAnsi="Arial" w:cs="Arial"/>
          <w:b/>
          <w:sz w:val="18"/>
          <w:szCs w:val="18"/>
        </w:rPr>
        <w:t>UNIVERSITAT POPULAR DE L’AJUNTAMENT DE VALÈNCIA</w:t>
      </w:r>
    </w:p>
    <w:p w:rsidR="00FE619A" w:rsidRDefault="00FE619A" w:rsidP="00FE619A">
      <w:pPr>
        <w:contextualSpacing/>
        <w:jc w:val="center"/>
        <w:rPr>
          <w:rFonts w:ascii="Arial" w:hAnsi="Arial" w:cs="Arial"/>
          <w:b/>
          <w:sz w:val="18"/>
          <w:szCs w:val="18"/>
        </w:rPr>
      </w:pPr>
    </w:p>
    <w:p w:rsidR="00FE619A" w:rsidRDefault="00FE619A" w:rsidP="00FE619A">
      <w:pPr>
        <w:contextualSpacing/>
        <w:rPr>
          <w:rFonts w:ascii="Arial" w:hAnsi="Arial" w:cs="Arial"/>
          <w:sz w:val="18"/>
          <w:szCs w:val="18"/>
        </w:rPr>
      </w:pPr>
      <w:r>
        <w:rPr>
          <w:rFonts w:ascii="Arial" w:hAnsi="Arial" w:cs="Arial"/>
          <w:sz w:val="18"/>
          <w:szCs w:val="18"/>
        </w:rPr>
        <w:t>EDIFICI ANTIGA TABACALERA</w:t>
      </w:r>
    </w:p>
    <w:p w:rsidR="00FE619A" w:rsidRDefault="00FE619A" w:rsidP="00FE619A">
      <w:pPr>
        <w:contextualSpacing/>
        <w:rPr>
          <w:rFonts w:ascii="Arial" w:hAnsi="Arial" w:cs="Arial"/>
          <w:sz w:val="18"/>
          <w:szCs w:val="18"/>
        </w:rPr>
      </w:pPr>
      <w:r>
        <w:rPr>
          <w:rFonts w:ascii="Arial" w:hAnsi="Arial" w:cs="Arial"/>
          <w:sz w:val="18"/>
          <w:szCs w:val="18"/>
        </w:rPr>
        <w:t>C/</w:t>
      </w:r>
      <w:proofErr w:type="spellStart"/>
      <w:r>
        <w:rPr>
          <w:rFonts w:ascii="Arial" w:hAnsi="Arial" w:cs="Arial"/>
          <w:sz w:val="18"/>
          <w:szCs w:val="18"/>
        </w:rPr>
        <w:t>Amadeu</w:t>
      </w:r>
      <w:proofErr w:type="spellEnd"/>
      <w:r>
        <w:rPr>
          <w:rFonts w:ascii="Arial" w:hAnsi="Arial" w:cs="Arial"/>
          <w:sz w:val="18"/>
          <w:szCs w:val="18"/>
        </w:rPr>
        <w:t xml:space="preserve"> de </w:t>
      </w:r>
      <w:proofErr w:type="spellStart"/>
      <w:r>
        <w:rPr>
          <w:rFonts w:ascii="Arial" w:hAnsi="Arial" w:cs="Arial"/>
          <w:sz w:val="18"/>
          <w:szCs w:val="18"/>
        </w:rPr>
        <w:t>Savoia</w:t>
      </w:r>
      <w:proofErr w:type="spellEnd"/>
      <w:r>
        <w:rPr>
          <w:rFonts w:ascii="Arial" w:hAnsi="Arial" w:cs="Arial"/>
          <w:sz w:val="18"/>
          <w:szCs w:val="18"/>
        </w:rPr>
        <w:t xml:space="preserve">, nº 11 Planta </w:t>
      </w:r>
      <w:proofErr w:type="spellStart"/>
      <w:r>
        <w:rPr>
          <w:rFonts w:ascii="Arial" w:hAnsi="Arial" w:cs="Arial"/>
          <w:sz w:val="18"/>
          <w:szCs w:val="18"/>
        </w:rPr>
        <w:t>Baixa</w:t>
      </w:r>
      <w:proofErr w:type="spellEnd"/>
      <w:r>
        <w:rPr>
          <w:rFonts w:ascii="Arial" w:hAnsi="Arial" w:cs="Arial"/>
          <w:sz w:val="18"/>
          <w:szCs w:val="18"/>
        </w:rPr>
        <w:t xml:space="preserve"> </w:t>
      </w:r>
      <w:proofErr w:type="spellStart"/>
      <w:r>
        <w:rPr>
          <w:rFonts w:ascii="Arial" w:hAnsi="Arial" w:cs="Arial"/>
          <w:sz w:val="18"/>
          <w:szCs w:val="18"/>
        </w:rPr>
        <w:t>Pati</w:t>
      </w:r>
      <w:proofErr w:type="spellEnd"/>
      <w:r>
        <w:rPr>
          <w:rFonts w:ascii="Arial" w:hAnsi="Arial" w:cs="Arial"/>
          <w:sz w:val="18"/>
          <w:szCs w:val="18"/>
        </w:rPr>
        <w:t xml:space="preserve"> </w:t>
      </w:r>
      <w:r w:rsidR="00767F9D">
        <w:rPr>
          <w:rFonts w:ascii="Arial" w:hAnsi="Arial" w:cs="Arial"/>
          <w:sz w:val="18"/>
          <w:szCs w:val="18"/>
        </w:rPr>
        <w:t>A</w:t>
      </w:r>
      <w:r>
        <w:rPr>
          <w:rFonts w:ascii="Arial" w:hAnsi="Arial" w:cs="Arial"/>
          <w:sz w:val="18"/>
          <w:szCs w:val="18"/>
        </w:rPr>
        <w:t xml:space="preserve">  -46010  </w:t>
      </w:r>
      <w:proofErr w:type="spellStart"/>
      <w:r>
        <w:rPr>
          <w:rFonts w:ascii="Arial" w:hAnsi="Arial" w:cs="Arial"/>
          <w:sz w:val="18"/>
          <w:szCs w:val="18"/>
        </w:rPr>
        <w:t>València</w:t>
      </w:r>
      <w:proofErr w:type="spellEnd"/>
      <w:r>
        <w:rPr>
          <w:rFonts w:ascii="Arial" w:hAnsi="Arial" w:cs="Arial"/>
          <w:sz w:val="18"/>
          <w:szCs w:val="18"/>
        </w:rPr>
        <w:t xml:space="preserve">  </w:t>
      </w:r>
    </w:p>
    <w:p w:rsidR="00F362D7" w:rsidRDefault="00F362D7" w:rsidP="00FE619A">
      <w:pPr>
        <w:contextualSpacing/>
      </w:pPr>
    </w:p>
    <w:sectPr w:rsidR="00F362D7" w:rsidSect="00F362D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8C0" w:rsidRDefault="002848C0" w:rsidP="00B9108F">
      <w:pPr>
        <w:spacing w:after="0" w:line="240" w:lineRule="auto"/>
      </w:pPr>
      <w:r>
        <w:separator/>
      </w:r>
    </w:p>
  </w:endnote>
  <w:endnote w:type="continuationSeparator" w:id="0">
    <w:p w:rsidR="002848C0" w:rsidRDefault="002848C0" w:rsidP="00B91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8C0" w:rsidRDefault="002848C0" w:rsidP="00B9108F">
      <w:pPr>
        <w:spacing w:after="0" w:line="240" w:lineRule="auto"/>
      </w:pPr>
      <w:r>
        <w:separator/>
      </w:r>
    </w:p>
  </w:footnote>
  <w:footnote w:type="continuationSeparator" w:id="0">
    <w:p w:rsidR="002848C0" w:rsidRDefault="002848C0" w:rsidP="00B910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C0" w:rsidRDefault="002848C0" w:rsidP="00E572EA">
    <w:pPr>
      <w:pStyle w:val="Encabezado"/>
    </w:pPr>
    <w:r w:rsidRPr="00E572EA">
      <w:rPr>
        <w:noProof/>
        <w:lang w:eastAsia="es-ES"/>
      </w:rPr>
      <w:drawing>
        <wp:inline distT="0" distB="0" distL="0" distR="0">
          <wp:extent cx="2301498" cy="947440"/>
          <wp:effectExtent l="19050" t="0" r="3552" b="0"/>
          <wp:docPr id="5" name="4 Imagen" descr="logo 2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png.png"/>
                  <pic:cNvPicPr/>
                </pic:nvPicPr>
                <pic:blipFill>
                  <a:blip r:embed="rId1"/>
                  <a:stretch>
                    <a:fillRect/>
                  </a:stretch>
                </pic:blipFill>
                <pic:spPr>
                  <a:xfrm>
                    <a:off x="0" y="0"/>
                    <a:ext cx="2302868" cy="948004"/>
                  </a:xfrm>
                  <a:prstGeom prst="rect">
                    <a:avLst/>
                  </a:prstGeom>
                </pic:spPr>
              </pic:pic>
            </a:graphicData>
          </a:graphic>
        </wp:inline>
      </w:drawing>
    </w:r>
    <w:r>
      <w:t xml:space="preserve">     </w:t>
    </w:r>
    <w:r w:rsidRPr="00E572EA">
      <w:rPr>
        <w:noProof/>
        <w:lang w:eastAsia="es-ES"/>
      </w:rPr>
      <w:drawing>
        <wp:inline distT="0" distB="0" distL="0" distR="0">
          <wp:extent cx="2657475" cy="621707"/>
          <wp:effectExtent l="19050" t="0" r="9525" b="0"/>
          <wp:docPr id="6" name="1 Imagen" descr="Logo Regidoria Igualtat i Poli¦ütiques Inclisives-lateral-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doria Igualtat i Poli¦ütiques Inclisives-lateral-negre.png"/>
                  <pic:cNvPicPr/>
                </pic:nvPicPr>
                <pic:blipFill>
                  <a:blip r:embed="rId2"/>
                  <a:srcRect t="-11991" b="-41968"/>
                  <a:stretch>
                    <a:fillRect/>
                  </a:stretch>
                </pic:blipFill>
                <pic:spPr>
                  <a:xfrm>
                    <a:off x="0" y="0"/>
                    <a:ext cx="2657475" cy="621707"/>
                  </a:xfrm>
                  <a:prstGeom prst="rect">
                    <a:avLst/>
                  </a:prstGeom>
                </pic:spPr>
              </pic:pic>
            </a:graphicData>
          </a:graphic>
        </wp:inline>
      </w:drawing>
    </w:r>
  </w:p>
  <w:p w:rsidR="002848C0" w:rsidRDefault="002848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658"/>
    <w:multiLevelType w:val="hybridMultilevel"/>
    <w:tmpl w:val="0250F472"/>
    <w:lvl w:ilvl="0" w:tplc="FC62D4DE">
      <w:numFmt w:val="bullet"/>
      <w:lvlText w:val="-"/>
      <w:lvlJc w:val="left"/>
      <w:pPr>
        <w:ind w:left="72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891427D"/>
    <w:multiLevelType w:val="hybridMultilevel"/>
    <w:tmpl w:val="2B84C892"/>
    <w:lvl w:ilvl="0" w:tplc="4F109380">
      <w:numFmt w:val="bullet"/>
      <w:lvlText w:val=""/>
      <w:lvlJc w:val="left"/>
      <w:pPr>
        <w:ind w:left="1068"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B3B65C0"/>
    <w:multiLevelType w:val="hybridMultilevel"/>
    <w:tmpl w:val="68B0C6D6"/>
    <w:lvl w:ilvl="0" w:tplc="121C21B4">
      <w:start w:val="1"/>
      <w:numFmt w:val="bullet"/>
      <w:lvlText w:val=""/>
      <w:lvlJc w:val="left"/>
      <w:pPr>
        <w:ind w:left="720"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5151B29"/>
    <w:multiLevelType w:val="hybridMultilevel"/>
    <w:tmpl w:val="850ECA66"/>
    <w:lvl w:ilvl="0" w:tplc="1D522B7C">
      <w:start w:val="3"/>
      <w:numFmt w:val="bullet"/>
      <w:lvlText w:val=""/>
      <w:lvlJc w:val="left"/>
      <w:pPr>
        <w:ind w:left="1069" w:hanging="360"/>
      </w:pPr>
      <w:rPr>
        <w:rFonts w:ascii="Symbol" w:eastAsiaTheme="minorHAnsi" w:hAnsi="Symbol" w:cs="Aria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41897196"/>
    <w:multiLevelType w:val="hybridMultilevel"/>
    <w:tmpl w:val="BFB2981A"/>
    <w:lvl w:ilvl="0" w:tplc="09A67ADC">
      <w:numFmt w:val="bullet"/>
      <w:lvlText w:val=""/>
      <w:lvlJc w:val="left"/>
      <w:pPr>
        <w:ind w:left="1065" w:hanging="360"/>
      </w:pPr>
      <w:rPr>
        <w:rFonts w:ascii="Symbol" w:eastAsiaTheme="minorHAnsi"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4DA03F17"/>
    <w:multiLevelType w:val="hybridMultilevel"/>
    <w:tmpl w:val="5F7EC14E"/>
    <w:lvl w:ilvl="0" w:tplc="5E5EC886">
      <w:numFmt w:val="bullet"/>
      <w:lvlText w:val=""/>
      <w:lvlJc w:val="left"/>
      <w:pPr>
        <w:ind w:left="1068" w:hanging="360"/>
      </w:pPr>
      <w:rPr>
        <w:rFonts w:ascii="Symbol" w:eastAsiaTheme="minorHAnsi" w:hAnsi="Symbo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6BA4491E"/>
    <w:multiLevelType w:val="hybridMultilevel"/>
    <w:tmpl w:val="99B2B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rsids>
    <w:rsidRoot w:val="00FE619A"/>
    <w:rsid w:val="000231DC"/>
    <w:rsid w:val="00037151"/>
    <w:rsid w:val="000539CB"/>
    <w:rsid w:val="0007630B"/>
    <w:rsid w:val="000B5F18"/>
    <w:rsid w:val="000D285E"/>
    <w:rsid w:val="000E1203"/>
    <w:rsid w:val="00133352"/>
    <w:rsid w:val="001A14C0"/>
    <w:rsid w:val="001A273D"/>
    <w:rsid w:val="001C3F7D"/>
    <w:rsid w:val="001D0ECF"/>
    <w:rsid w:val="001E3143"/>
    <w:rsid w:val="001F126C"/>
    <w:rsid w:val="00203557"/>
    <w:rsid w:val="00212ED9"/>
    <w:rsid w:val="00234B57"/>
    <w:rsid w:val="002848C0"/>
    <w:rsid w:val="002B358B"/>
    <w:rsid w:val="002C42C8"/>
    <w:rsid w:val="002D6EAF"/>
    <w:rsid w:val="00322B2C"/>
    <w:rsid w:val="003761AD"/>
    <w:rsid w:val="003C07AC"/>
    <w:rsid w:val="003E7175"/>
    <w:rsid w:val="00406093"/>
    <w:rsid w:val="00425DA3"/>
    <w:rsid w:val="0044513A"/>
    <w:rsid w:val="0049052F"/>
    <w:rsid w:val="0049785F"/>
    <w:rsid w:val="004F19C1"/>
    <w:rsid w:val="0052193F"/>
    <w:rsid w:val="00534BC8"/>
    <w:rsid w:val="00554FF9"/>
    <w:rsid w:val="00555416"/>
    <w:rsid w:val="005757D5"/>
    <w:rsid w:val="00586D8D"/>
    <w:rsid w:val="005A4150"/>
    <w:rsid w:val="005B4467"/>
    <w:rsid w:val="005B5815"/>
    <w:rsid w:val="005B79DA"/>
    <w:rsid w:val="005F4071"/>
    <w:rsid w:val="00613914"/>
    <w:rsid w:val="0062006E"/>
    <w:rsid w:val="006503FE"/>
    <w:rsid w:val="00652927"/>
    <w:rsid w:val="00661297"/>
    <w:rsid w:val="006A3F51"/>
    <w:rsid w:val="006B20C4"/>
    <w:rsid w:val="006D1FF0"/>
    <w:rsid w:val="006D6B5A"/>
    <w:rsid w:val="006F07D6"/>
    <w:rsid w:val="007464F8"/>
    <w:rsid w:val="00767F9D"/>
    <w:rsid w:val="00786F4C"/>
    <w:rsid w:val="007958BD"/>
    <w:rsid w:val="007A7AD0"/>
    <w:rsid w:val="007B3572"/>
    <w:rsid w:val="008347B8"/>
    <w:rsid w:val="00834B73"/>
    <w:rsid w:val="00847C29"/>
    <w:rsid w:val="00852DEE"/>
    <w:rsid w:val="0087254D"/>
    <w:rsid w:val="00891368"/>
    <w:rsid w:val="00901551"/>
    <w:rsid w:val="00926AE3"/>
    <w:rsid w:val="00927BA2"/>
    <w:rsid w:val="00927C54"/>
    <w:rsid w:val="009708B2"/>
    <w:rsid w:val="00984844"/>
    <w:rsid w:val="00985EC6"/>
    <w:rsid w:val="009A4687"/>
    <w:rsid w:val="009B1D2F"/>
    <w:rsid w:val="009B2807"/>
    <w:rsid w:val="009B57D9"/>
    <w:rsid w:val="009C167D"/>
    <w:rsid w:val="009E20DA"/>
    <w:rsid w:val="00A1139A"/>
    <w:rsid w:val="00A244B3"/>
    <w:rsid w:val="00A5295C"/>
    <w:rsid w:val="00A62357"/>
    <w:rsid w:val="00AE2909"/>
    <w:rsid w:val="00B3611C"/>
    <w:rsid w:val="00B62D1D"/>
    <w:rsid w:val="00B657D5"/>
    <w:rsid w:val="00B750F3"/>
    <w:rsid w:val="00B84CE6"/>
    <w:rsid w:val="00B9108F"/>
    <w:rsid w:val="00B95F07"/>
    <w:rsid w:val="00B972D5"/>
    <w:rsid w:val="00BB7C75"/>
    <w:rsid w:val="00BC17DC"/>
    <w:rsid w:val="00BC2CF8"/>
    <w:rsid w:val="00BC4A2C"/>
    <w:rsid w:val="00BD2AFA"/>
    <w:rsid w:val="00BF0D74"/>
    <w:rsid w:val="00BF16B7"/>
    <w:rsid w:val="00C02692"/>
    <w:rsid w:val="00C054B7"/>
    <w:rsid w:val="00C2072D"/>
    <w:rsid w:val="00C215EE"/>
    <w:rsid w:val="00C90DB1"/>
    <w:rsid w:val="00CB4E59"/>
    <w:rsid w:val="00CC194E"/>
    <w:rsid w:val="00D55157"/>
    <w:rsid w:val="00D85AC9"/>
    <w:rsid w:val="00DB042F"/>
    <w:rsid w:val="00DD6C64"/>
    <w:rsid w:val="00DE2F69"/>
    <w:rsid w:val="00DF16C7"/>
    <w:rsid w:val="00E35222"/>
    <w:rsid w:val="00E361C6"/>
    <w:rsid w:val="00E572EA"/>
    <w:rsid w:val="00E757E9"/>
    <w:rsid w:val="00E921EF"/>
    <w:rsid w:val="00E941C0"/>
    <w:rsid w:val="00F01D2A"/>
    <w:rsid w:val="00F1056E"/>
    <w:rsid w:val="00F15091"/>
    <w:rsid w:val="00F362D7"/>
    <w:rsid w:val="00F708E0"/>
    <w:rsid w:val="00F9201D"/>
    <w:rsid w:val="00FC6569"/>
    <w:rsid w:val="00FE619A"/>
    <w:rsid w:val="00FF78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9A"/>
  </w:style>
  <w:style w:type="paragraph" w:styleId="Ttulo2">
    <w:name w:val="heading 2"/>
    <w:basedOn w:val="Normal"/>
    <w:next w:val="Normal"/>
    <w:link w:val="Ttulo2Car"/>
    <w:uiPriority w:val="9"/>
    <w:unhideWhenUsed/>
    <w:qFormat/>
    <w:rsid w:val="00786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619A"/>
    <w:rPr>
      <w:color w:val="0000FF" w:themeColor="hyperlink"/>
      <w:u w:val="single"/>
    </w:rPr>
  </w:style>
  <w:style w:type="paragraph" w:styleId="Encabezado">
    <w:name w:val="header"/>
    <w:basedOn w:val="Normal"/>
    <w:link w:val="EncabezadoCar"/>
    <w:uiPriority w:val="99"/>
    <w:semiHidden/>
    <w:unhideWhenUsed/>
    <w:rsid w:val="00B910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108F"/>
  </w:style>
  <w:style w:type="paragraph" w:styleId="Piedepgina">
    <w:name w:val="footer"/>
    <w:basedOn w:val="Normal"/>
    <w:link w:val="PiedepginaCar"/>
    <w:uiPriority w:val="99"/>
    <w:semiHidden/>
    <w:unhideWhenUsed/>
    <w:rsid w:val="00B910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108F"/>
  </w:style>
  <w:style w:type="paragraph" w:customStyle="1" w:styleId="Default">
    <w:name w:val="Default"/>
    <w:rsid w:val="000B5F18"/>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A7AD0"/>
    <w:pPr>
      <w:ind w:left="720"/>
      <w:contextualSpacing/>
    </w:pPr>
  </w:style>
  <w:style w:type="table" w:styleId="Tablaconcuadrcula">
    <w:name w:val="Table Grid"/>
    <w:basedOn w:val="Tablanormal"/>
    <w:uiPriority w:val="59"/>
    <w:rsid w:val="00A62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86F4C"/>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E572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203852">
      <w:bodyDiv w:val="1"/>
      <w:marLeft w:val="0"/>
      <w:marRight w:val="0"/>
      <w:marTop w:val="0"/>
      <w:marBottom w:val="0"/>
      <w:divBdr>
        <w:top w:val="none" w:sz="0" w:space="0" w:color="auto"/>
        <w:left w:val="none" w:sz="0" w:space="0" w:color="auto"/>
        <w:bottom w:val="none" w:sz="0" w:space="0" w:color="auto"/>
        <w:right w:val="none" w:sz="0" w:space="0" w:color="auto"/>
      </w:divBdr>
    </w:div>
    <w:div w:id="586351506">
      <w:bodyDiv w:val="1"/>
      <w:marLeft w:val="0"/>
      <w:marRight w:val="0"/>
      <w:marTop w:val="0"/>
      <w:marBottom w:val="0"/>
      <w:divBdr>
        <w:top w:val="none" w:sz="0" w:space="0" w:color="auto"/>
        <w:left w:val="none" w:sz="0" w:space="0" w:color="auto"/>
        <w:bottom w:val="none" w:sz="0" w:space="0" w:color="auto"/>
        <w:right w:val="none" w:sz="0" w:space="0" w:color="auto"/>
      </w:divBdr>
    </w:div>
    <w:div w:id="1695185122">
      <w:bodyDiv w:val="1"/>
      <w:marLeft w:val="0"/>
      <w:marRight w:val="0"/>
      <w:marTop w:val="0"/>
      <w:marBottom w:val="0"/>
      <w:divBdr>
        <w:top w:val="none" w:sz="0" w:space="0" w:color="auto"/>
        <w:left w:val="none" w:sz="0" w:space="0" w:color="auto"/>
        <w:bottom w:val="none" w:sz="0" w:space="0" w:color="auto"/>
        <w:right w:val="none" w:sz="0" w:space="0" w:color="auto"/>
      </w:divBdr>
    </w:div>
    <w:div w:id="2004701628">
      <w:bodyDiv w:val="1"/>
      <w:marLeft w:val="0"/>
      <w:marRight w:val="0"/>
      <w:marTop w:val="0"/>
      <w:marBottom w:val="0"/>
      <w:divBdr>
        <w:top w:val="none" w:sz="0" w:space="0" w:color="auto"/>
        <w:left w:val="none" w:sz="0" w:space="0" w:color="auto"/>
        <w:bottom w:val="none" w:sz="0" w:space="0" w:color="auto"/>
        <w:right w:val="none" w:sz="0" w:space="0" w:color="auto"/>
      </w:divBdr>
    </w:div>
    <w:div w:id="20842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2A629-B2F4-4AFC-A2A3-FF130EE9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1374</Words>
  <Characters>7560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MCarmen</dc:creator>
  <cp:lastModifiedBy>MCarmen</cp:lastModifiedBy>
  <cp:revision>5</cp:revision>
  <dcterms:created xsi:type="dcterms:W3CDTF">2018-09-04T09:13:00Z</dcterms:created>
  <dcterms:modified xsi:type="dcterms:W3CDTF">2018-09-14T05:50:00Z</dcterms:modified>
</cp:coreProperties>
</file>